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Государственное бюджетное общеобразовательное учреждение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средняя общеобразовательная школа №247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Красносельского района Санкт-Петербурга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Принята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>Утверждаю</w:t>
      </w: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педагогическим советом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 xml:space="preserve">           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 xml:space="preserve">директор ГБОУ СОШ № 247 </w:t>
      </w: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ГБОУ</w:t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 xml:space="preserve">  СОШ  №247</w:t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>Санкт-Петербурга</w:t>
      </w: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>Санкт- Петербурга</w:t>
      </w: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Протокол  №__  от  ___.08.2016</w:t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 xml:space="preserve">г </w:t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82F8D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Pr="00754C00">
        <w:rPr>
          <w:rFonts w:ascii="Times New Roman" w:hAnsi="Times New Roman" w:cs="Times New Roman"/>
          <w:sz w:val="28"/>
          <w:szCs w:val="24"/>
          <w:lang w:eastAsia="ru-RU"/>
        </w:rPr>
        <w:t>________________ В.А. Кузьмин</w:t>
      </w: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91163" w:rsidRPr="00754C00" w:rsidRDefault="00982F8D" w:rsidP="00B03713">
      <w:pPr>
        <w:suppressAutoHyphens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</w:t>
      </w:r>
      <w:r w:rsidR="00591163" w:rsidRPr="00754C00">
        <w:rPr>
          <w:rFonts w:ascii="Times New Roman" w:hAnsi="Times New Roman" w:cs="Times New Roman"/>
          <w:sz w:val="28"/>
          <w:szCs w:val="24"/>
          <w:lang w:eastAsia="ru-RU"/>
        </w:rPr>
        <w:t xml:space="preserve">Приказ № ___ </w:t>
      </w:r>
      <w:r w:rsidR="00591163">
        <w:rPr>
          <w:rFonts w:ascii="Times New Roman" w:hAnsi="Times New Roman" w:cs="Times New Roman"/>
          <w:sz w:val="28"/>
          <w:szCs w:val="24"/>
          <w:lang w:eastAsia="ru-RU"/>
        </w:rPr>
        <w:t>от   ___.08.2016</w:t>
      </w:r>
      <w:r w:rsidR="00591163" w:rsidRPr="00754C00">
        <w:rPr>
          <w:rFonts w:ascii="Times New Roman" w:hAnsi="Times New Roman" w:cs="Times New Roman"/>
          <w:sz w:val="28"/>
          <w:szCs w:val="24"/>
          <w:lang w:eastAsia="ru-RU"/>
        </w:rPr>
        <w:t>г</w:t>
      </w: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54C00">
        <w:rPr>
          <w:rFonts w:ascii="Times New Roman" w:hAnsi="Times New Roman" w:cs="Times New Roman"/>
          <w:sz w:val="36"/>
          <w:szCs w:val="36"/>
          <w:lang w:eastAsia="ru-RU"/>
        </w:rPr>
        <w:t>Раб</w:t>
      </w:r>
      <w:r>
        <w:rPr>
          <w:rFonts w:ascii="Times New Roman" w:hAnsi="Times New Roman" w:cs="Times New Roman"/>
          <w:sz w:val="36"/>
          <w:szCs w:val="36"/>
          <w:lang w:eastAsia="ru-RU"/>
        </w:rPr>
        <w:t>очая программа по математике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754C00">
        <w:rPr>
          <w:rFonts w:ascii="Times New Roman" w:hAnsi="Times New Roman" w:cs="Times New Roman"/>
          <w:sz w:val="36"/>
          <w:szCs w:val="36"/>
          <w:lang w:eastAsia="ru-RU"/>
        </w:rPr>
        <w:t>для 3-В класса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на 2016-2017</w:t>
      </w:r>
      <w:r w:rsidRPr="00754C00">
        <w:rPr>
          <w:rFonts w:ascii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4C0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Сергеева   Галина Николаевна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Default="00591163" w:rsidP="0010553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0553D" w:rsidRPr="0010553D" w:rsidRDefault="0010553D" w:rsidP="0010553D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4C00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4C00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РАБОЧЕЙ ПРОГРАММЫ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1163" w:rsidRPr="00754C00" w:rsidRDefault="00591163" w:rsidP="00B03713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C00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754C00">
        <w:rPr>
          <w:rFonts w:ascii="Times New Roman" w:hAnsi="Times New Roman" w:cs="Times New Roman"/>
          <w:sz w:val="28"/>
          <w:szCs w:val="28"/>
          <w:lang w:eastAsia="ru-RU"/>
        </w:rPr>
        <w:t>…..3</w:t>
      </w:r>
    </w:p>
    <w:p w:rsidR="00591163" w:rsidRPr="00754C00" w:rsidRDefault="00591163" w:rsidP="00B03713">
      <w:pPr>
        <w:numPr>
          <w:ilvl w:val="0"/>
          <w:numId w:val="3"/>
        </w:numPr>
        <w:suppressAutoHyphens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 освоения учебного предмета (л</w:t>
      </w:r>
      <w:r w:rsidRPr="00754C00">
        <w:rPr>
          <w:rFonts w:ascii="Times New Roman" w:hAnsi="Times New Roman" w:cs="Times New Roman"/>
          <w:sz w:val="28"/>
          <w:szCs w:val="28"/>
          <w:lang w:eastAsia="ru-RU"/>
        </w:rPr>
        <w:t>ичностные, метапредметные и предметные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54C00"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754C00">
        <w:rPr>
          <w:rFonts w:ascii="Times New Roman" w:hAnsi="Times New Roman" w:cs="Times New Roman"/>
          <w:sz w:val="28"/>
          <w:szCs w:val="28"/>
          <w:lang w:eastAsia="ru-RU"/>
        </w:rPr>
        <w:t>…5</w:t>
      </w:r>
    </w:p>
    <w:p w:rsidR="00591163" w:rsidRPr="00754C00" w:rsidRDefault="00591163" w:rsidP="00B03713">
      <w:pPr>
        <w:numPr>
          <w:ilvl w:val="0"/>
          <w:numId w:val="3"/>
        </w:numPr>
        <w:suppressAutoHyphens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C00">
        <w:rPr>
          <w:rFonts w:ascii="Times New Roman" w:hAnsi="Times New Roman" w:cs="Times New Roman"/>
          <w:sz w:val="28"/>
          <w:szCs w:val="28"/>
          <w:lang w:eastAsia="ru-RU"/>
        </w:rPr>
        <w:t>Содержание учебного предмета……………………………………………………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754C00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591163" w:rsidRPr="00754C00" w:rsidRDefault="00591163" w:rsidP="00B03713">
      <w:pPr>
        <w:numPr>
          <w:ilvl w:val="0"/>
          <w:numId w:val="3"/>
        </w:numPr>
        <w:suppressAutoHyphens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C00">
        <w:rPr>
          <w:rFonts w:ascii="Times New Roman" w:hAnsi="Times New Roman" w:cs="Times New Roman"/>
          <w:sz w:val="28"/>
          <w:szCs w:val="28"/>
          <w:lang w:eastAsia="ru-RU"/>
        </w:rPr>
        <w:t>Тематическое п</w:t>
      </w:r>
      <w:r>
        <w:rPr>
          <w:rFonts w:ascii="Times New Roman" w:hAnsi="Times New Roman" w:cs="Times New Roman"/>
          <w:sz w:val="28"/>
          <w:szCs w:val="28"/>
          <w:lang w:eastAsia="ru-RU"/>
        </w:rPr>
        <w:t>ланирование…………………………………………………………7</w:t>
      </w:r>
    </w:p>
    <w:p w:rsidR="00591163" w:rsidRPr="00754C00" w:rsidRDefault="00591163" w:rsidP="00B03713">
      <w:pP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163" w:rsidRPr="00754C00" w:rsidRDefault="00591163" w:rsidP="00B03713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C00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754C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ПОЯСНИТЕЛЬНАЯ ЗАПИСКА</w:t>
      </w:r>
    </w:p>
    <w:p w:rsidR="00591163" w:rsidRPr="00754C00" w:rsidRDefault="00591163" w:rsidP="00B0371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CC0038">
        <w:rPr>
          <w:rFonts w:ascii="Times New Roman" w:hAnsi="Times New Roman" w:cs="Times New Roman"/>
          <w:sz w:val="24"/>
          <w:szCs w:val="24"/>
          <w:shd w:val="clear" w:color="auto" w:fill="FFFFFF"/>
        </w:rPr>
        <w:t>астоящая рабочая программа разработана применительно к учебной программе курса математики для 3 классов общеобразовательных учреждений М.И. Моро, Ю.М. Колягин и др. Математика. Рабочие программы. 1-4 класс. М.: Просвещение, 2011.</w:t>
      </w:r>
    </w:p>
    <w:p w:rsidR="00591163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0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Важнейшими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CC00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целями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обучения математики являются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591163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Реализация в процессе обучения первой цели связана, прежде всего, с организацией работы по развитию мышления ребенка, формированием его творческой деятельности.</w:t>
      </w:r>
    </w:p>
    <w:p w:rsidR="00591163" w:rsidRPr="004767FE" w:rsidRDefault="00591163" w:rsidP="00B037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Данный курс преследует цель – создание прочной основы для дальнейшего обучения математике.</w:t>
      </w:r>
    </w:p>
    <w:p w:rsidR="00591163" w:rsidRPr="004767FE" w:rsidRDefault="00591163" w:rsidP="00B037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В ходе её достижения решаются следующие задачи:</w:t>
      </w:r>
    </w:p>
    <w:p w:rsidR="00591163" w:rsidRPr="004767FE" w:rsidRDefault="00591163" w:rsidP="00B037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 формирование у школьников пространственных представлений;</w:t>
      </w:r>
    </w:p>
    <w:p w:rsidR="00591163" w:rsidRPr="004767FE" w:rsidRDefault="00591163" w:rsidP="00B037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-ознакомление с некоторыми свойствами геометрических фигур;</w:t>
      </w:r>
    </w:p>
    <w:p w:rsidR="00591163" w:rsidRPr="004767FE" w:rsidRDefault="00591163" w:rsidP="00B037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-развитие абстрактного мышления;</w:t>
      </w:r>
    </w:p>
    <w:p w:rsidR="00591163" w:rsidRPr="004767FE" w:rsidRDefault="00591163" w:rsidP="00B037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-формирование осознанных и прочных навыков вычислений;</w:t>
      </w:r>
    </w:p>
    <w:p w:rsidR="00591163" w:rsidRDefault="00591163" w:rsidP="00B037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7FE">
        <w:rPr>
          <w:rFonts w:ascii="Times New Roman" w:hAnsi="Times New Roman"/>
          <w:sz w:val="24"/>
          <w:szCs w:val="24"/>
        </w:rPr>
        <w:t>-осознание тех вещей, которые существуют между рассматриваемыми явлениями, развитие умения сопоставлять, сравнивать, противопоставлять связанные между собой понятия, действия и задачи, выяснять сходства и различия в рассматриваемых фактах.</w:t>
      </w:r>
    </w:p>
    <w:p w:rsidR="00591163" w:rsidRPr="004767FE" w:rsidRDefault="00591163" w:rsidP="00B037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имен, 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 </w:t>
      </w:r>
      <w:r w:rsidRPr="00CC003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сознание 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Данная программа построена в соответствии с требованиями федерального компонента государственного стандарта начального общего образования.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Основное её содержание составляют сведения о сложении и вычитании в пределах 1000; табличном умножении и делении; внетабличных приёмах умножения и деления; способах решения задач различных видов; свойствах геометрических фигур (квадрат, прямоугольник и др.); зависимости между пропорциональными величинами.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Построена с учетом реализации межпредметных связей с курсом русского языка, окружающего мира, литературного чтения, где изучаются основные сведения из исторического прошлого нашей страны; об отраслях промышленности; о современных достижениях России в области космонавтики; о богатом культурном наследии нашей страны (Например, о годах жизни А.С.Пушкина, о собрании сочинений Л.Н.Толстого, о посещении музеев и т.д.).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Представленные в учебниках задания и способы работы над ними дают возможность понять, что математические положения не только применяются на практике, но и представляют собой результат анализа и обобщения человеком практической деятельности и наблюдаемых им явлений окружающего мира, разные стороны которого изучают различные школьные дисциплины.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особенности изучения предмета: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Содержание курса математики открывает возможность сформировать у учащихся общепредметные/специальные предметные умения: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работать с таблицами, схемами, графиками, диаграммами, цепочками. Представлять, анализировать и интерпретировать данные.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 выполнять простые учебно-познавательные и учебно-практические задачи, используя математические знания;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 учит школьников использовать приобретённые знания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направлена на формирование учебно-управленческих умений и навыков, учебно-коммуникативных, учебно-информационных умений и навыков, развитие логического мышления на основе формирования умений сравнивать, классифицировать, обобщать, делать выводы, анализировать, сопоставлять.</w:t>
      </w:r>
    </w:p>
    <w:p w:rsidR="00591163" w:rsidRPr="00CC003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0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соответствии с  федеральным  базисным  учебным  планом  для начального общего  образования  и в соответствии с учебным планом ГБОУ школы № 247 Красносельского района Санкт-Петербурга на изучение математики в 3 классе отводится 4  часа в неделю, 136 часов  в год.</w:t>
      </w:r>
    </w:p>
    <w:p w:rsidR="00591163" w:rsidRPr="00CC0038" w:rsidRDefault="00591163" w:rsidP="00B03713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CC0038">
        <w:rPr>
          <w:bCs/>
          <w:color w:val="000000" w:themeColor="text1"/>
          <w:shd w:val="clear" w:color="auto" w:fill="FFFFFF"/>
        </w:rPr>
        <w:t>Система контроля</w:t>
      </w:r>
      <w:r w:rsidRPr="00CC0038">
        <w:rPr>
          <w:color w:val="000000" w:themeColor="text1"/>
          <w:shd w:val="clear" w:color="auto" w:fill="FFFFFF"/>
        </w:rPr>
        <w:t> по курсу математики включает проведение 11</w:t>
      </w:r>
      <w:r w:rsidRPr="00CC0038">
        <w:rPr>
          <w:color w:val="000000" w:themeColor="text1"/>
        </w:rPr>
        <w:t> повторительно–обобщающих, 9 контрольных уроков, а также при необходимости – 2 часа проекты.</w:t>
      </w:r>
      <w:r w:rsidRPr="00CC0038">
        <w:rPr>
          <w:rStyle w:val="a3"/>
          <w:bCs/>
          <w:color w:val="000000" w:themeColor="text1"/>
        </w:rPr>
        <w:t xml:space="preserve"> </w:t>
      </w:r>
      <w:r w:rsidRPr="00CC0038">
        <w:rPr>
          <w:bCs/>
          <w:color w:val="000000" w:themeColor="text1"/>
        </w:rPr>
        <w:t>Используемые типы уроков, технологии, методы и средства обучения</w:t>
      </w:r>
    </w:p>
    <w:p w:rsidR="00591163" w:rsidRPr="002D24A9" w:rsidRDefault="00591163" w:rsidP="00B03713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D24A9">
        <w:rPr>
          <w:color w:val="000000" w:themeColor="text1"/>
        </w:rPr>
        <w:t>В системе уроков</w:t>
      </w:r>
      <w:r w:rsidRPr="00CC0038">
        <w:rPr>
          <w:iCs/>
          <w:color w:val="000000" w:themeColor="text1"/>
        </w:rPr>
        <w:t> </w:t>
      </w:r>
      <w:r w:rsidRPr="002D24A9">
        <w:rPr>
          <w:color w:val="000000" w:themeColor="text1"/>
        </w:rPr>
        <w:t>планируются использование следующих типы уроков: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Урок изучения нового материала.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Урок закрепления знаний.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Урок обобщения и систематизации знаний.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Комбинированный урок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выполнение работ и заданий разного вида.</w:t>
      </w: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 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Урок–игра. 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основе игровой деятельности учащиеся познают новое, закрепляют изученное, отрабатывают различные учебные навыки.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Урок решения задач</w:t>
      </w:r>
      <w:r w:rsidRPr="00CC003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Вырабатываются у обучающихся умения и навыки решения задач на уровне базовой и продвинутой подготовке.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Урок-тест.</w:t>
      </w:r>
      <w:r w:rsidRPr="00CC0038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 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Тестирование проводится с целью диагностики пробелов знаний, контроля уровня обученности обучающихся, тренировки технике тестирования. Тесты предлагаются как в печатном, так и в электронном варианте. Причем в компьютерном варианте всегда с ограничением времени.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Урок - самостоятельная работа</w:t>
      </w:r>
      <w:r w:rsidRPr="002D24A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Предлагаются разные виды самостоятельных работ.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003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Урок - контрольная работа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Проводится на двух уровнях: уровень базовый (обязательной подготовки) - «3», уровень продвинутый - «4» и «5».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Применяются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D24A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технологии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индивидуального, индивидуально – группового, группового и коллективного способа обучения,  технологии уровневой дифференциации, развивающего обучения и воспитания.</w:t>
      </w:r>
    </w:p>
    <w:p w:rsidR="00591163" w:rsidRPr="002D24A9" w:rsidRDefault="00591163" w:rsidP="00B037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Усвоение учебного материала реализуется с применением основных групп</w:t>
      </w:r>
      <w:r w:rsidRPr="00CC003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D24A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методов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D24A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обучения</w:t>
      </w:r>
      <w:r w:rsidRPr="00CC003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их сочетания:</w:t>
      </w:r>
    </w:p>
    <w:p w:rsidR="00591163" w:rsidRPr="002D24A9" w:rsidRDefault="00591163" w:rsidP="00B0371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методами орг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анизации и осуществления учебно–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591163" w:rsidRPr="002D24A9" w:rsidRDefault="00591163" w:rsidP="00B0371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методами стимулирования и мотивации учебной деятельности: познавательных игр, деловых игр;</w:t>
      </w:r>
    </w:p>
    <w:p w:rsidR="00591163" w:rsidRPr="002D24A9" w:rsidRDefault="00591163" w:rsidP="00B0371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591163" w:rsidRDefault="00591163" w:rsidP="00B03713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степень активности и самостоятельности учащихся нарастает с применением объяснительно – иллюст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ративного, частично – поискового </w:t>
      </w:r>
      <w:r w:rsidRPr="002D24A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(эвристического), проблемного изложения, исследовательского методов обучения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1163" w:rsidRPr="008A38DE" w:rsidRDefault="00591163" w:rsidP="00B03713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78" w:lineRule="exact"/>
        <w:ind w:right="-826"/>
        <w:jc w:val="center"/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eastAsia="ru-RU"/>
        </w:rPr>
      </w:pPr>
      <w:r w:rsidRPr="008A38DE">
        <w:rPr>
          <w:rFonts w:ascii="Times New Roman" w:hAnsi="Times New Roman" w:cs="Times New Roman"/>
          <w:b/>
          <w:color w:val="000000"/>
          <w:spacing w:val="6"/>
          <w:sz w:val="20"/>
          <w:szCs w:val="20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591163" w:rsidRPr="008A38DE" w:rsidRDefault="00591163" w:rsidP="00B03713">
      <w:pPr>
        <w:pStyle w:val="a7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91163" w:rsidRPr="008A38DE" w:rsidRDefault="00591163" w:rsidP="00B0371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A38DE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Учебники:</w:t>
      </w:r>
    </w:p>
    <w:p w:rsidR="00591163" w:rsidRPr="008A38DE" w:rsidRDefault="00591163" w:rsidP="00B0371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A38DE">
        <w:rPr>
          <w:rFonts w:ascii="Times New Roman" w:hAnsi="Times New Roman" w:cs="Times New Roman"/>
          <w:sz w:val="24"/>
          <w:szCs w:val="24"/>
        </w:rPr>
        <w:t>Учебник  М.И.Моро, М.А.Бантова и др. «Математика. 3 класс. Части 1 и 2».- М.: «Просвещение»,2012</w:t>
      </w:r>
    </w:p>
    <w:p w:rsidR="00591163" w:rsidRPr="008A38DE" w:rsidRDefault="00591163" w:rsidP="00B0371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8A38DE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Дополнительные материалы:</w:t>
      </w:r>
    </w:p>
    <w:p w:rsidR="00591163" w:rsidRPr="008A38DE" w:rsidRDefault="00591163" w:rsidP="00B0371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8DE">
        <w:rPr>
          <w:rFonts w:ascii="Times New Roman" w:hAnsi="Times New Roman" w:cs="Times New Roman"/>
          <w:sz w:val="24"/>
          <w:szCs w:val="24"/>
        </w:rPr>
        <w:t>-Тетрадь на печатной основе М.И.Моро, С.И.Волкова. «Тетрадь по математике. 3 класс. Части 1 и 2».- М.: «Просвещение», 2012</w:t>
      </w:r>
    </w:p>
    <w:p w:rsidR="00591163" w:rsidRPr="008A38DE" w:rsidRDefault="00591163" w:rsidP="00B0371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-Волкова С.И. Математика. Проверочные работы. М.: «Просвещение», 2012.</w:t>
      </w:r>
    </w:p>
    <w:p w:rsidR="00591163" w:rsidRPr="008A38DE" w:rsidRDefault="00591163" w:rsidP="00B0371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-Контрольно-измерительные материалы. Математика. / Сост. Т.Н.Ситникова. М.: ВАКО, 2012.</w:t>
      </w:r>
      <w:r w:rsidRPr="008A38DE">
        <w:rPr>
          <w:rFonts w:ascii="Times New Roman" w:hAnsi="Times New Roman" w:cs="Times New Roman"/>
          <w:sz w:val="24"/>
          <w:szCs w:val="24"/>
        </w:rPr>
        <w:t>- ----Электронное приложение к учебнику</w:t>
      </w:r>
    </w:p>
    <w:p w:rsidR="00591163" w:rsidRPr="008A38DE" w:rsidRDefault="00591163" w:rsidP="00B03713">
      <w:pPr>
        <w:pStyle w:val="a7"/>
        <w:widowControl w:val="0"/>
        <w:numPr>
          <w:ilvl w:val="0"/>
          <w:numId w:val="2"/>
        </w:numPr>
        <w:tabs>
          <w:tab w:val="left" w:pos="3090"/>
          <w:tab w:val="center" w:pos="4677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8DE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8A38DE">
          <w:rPr>
            <w:rStyle w:val="a6"/>
            <w:rFonts w:ascii="Times New Roman" w:hAnsi="Times New Roman" w:cs="Times New Roman"/>
            <w:sz w:val="24"/>
            <w:szCs w:val="24"/>
          </w:rPr>
          <w:t>http://www.proshkolu.ru/user/sapelkina/folder/19819/</w:t>
        </w:r>
      </w:hyperlink>
    </w:p>
    <w:p w:rsidR="00591163" w:rsidRPr="002D24A9" w:rsidRDefault="00591163" w:rsidP="00B03713">
      <w:pPr>
        <w:pStyle w:val="a7"/>
      </w:pPr>
    </w:p>
    <w:p w:rsidR="00591163" w:rsidRDefault="00591163" w:rsidP="00B0371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1163" w:rsidRPr="00C6558D" w:rsidRDefault="00591163" w:rsidP="00B03713">
      <w:pPr>
        <w:suppressAutoHyphens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Toc422131423"/>
      <w:bookmarkStart w:id="1" w:name="_Toc422224384"/>
      <w:r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(</w:t>
      </w:r>
      <w:r w:rsidRPr="00754C00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ЛИЧНОСТНЫЕ, МЕТАПРЕДМЕТНЫЕ И ПРЕДМЕТНЫЕ РЕЗУЛЬТАТЫ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754C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bookmarkEnd w:id="1"/>
    </w:p>
    <w:p w:rsidR="00591163" w:rsidRPr="00B65488" w:rsidRDefault="00591163" w:rsidP="00B03713">
      <w:pPr>
        <w:suppressAutoHyphens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54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Личностные</w:t>
      </w:r>
      <w:r w:rsidRPr="00B6548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Чувство гордости за свою Родину, российский народ и историю России;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 Целостное восприятие окружающего мира.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Рефлексивную самооценку, умение анализировать свои действия и управлять ими.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 — Навыки сотрудничества со взрослыми и сверстниками.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E31472">
        <w:rPr>
          <w:rStyle w:val="c3"/>
          <w:color w:val="000000"/>
        </w:rPr>
        <w:t> — Установку на здоровый образ жизни, наличие мотивации к творческому труду, к работе на результат.</w:t>
      </w:r>
    </w:p>
    <w:p w:rsidR="00591163" w:rsidRPr="00B65488" w:rsidRDefault="00591163" w:rsidP="00B037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54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Метапредметные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 — Овладение способами выполнения заданий творческого и поискового характера.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E31472">
        <w:rPr>
          <w:color w:val="000000"/>
        </w:rPr>
        <w:br/>
      </w:r>
      <w:r w:rsidRPr="00E31472">
        <w:rPr>
          <w:rStyle w:val="c3"/>
          <w:color w:val="000000"/>
        </w:rPr>
        <w:t>аналогий и причинно-следственных связей, построения рассуждений, отнесения к известным понятиям.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91163" w:rsidRPr="00B65488" w:rsidRDefault="00591163" w:rsidP="00B0371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654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Предметные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31472">
        <w:rPr>
          <w:rStyle w:val="c3"/>
          <w:color w:val="000000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91163" w:rsidRPr="00E31472" w:rsidRDefault="00591163" w:rsidP="00B0371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</w:rPr>
      </w:pPr>
      <w:r w:rsidRPr="00E31472">
        <w:rPr>
          <w:rStyle w:val="c3"/>
          <w:color w:val="000000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591163" w:rsidRPr="00E31472" w:rsidRDefault="00591163" w:rsidP="00B03713"/>
    <w:p w:rsidR="00591163" w:rsidRPr="004D71E8" w:rsidRDefault="00591163" w:rsidP="00B03713">
      <w:pPr>
        <w:suppressAutoHyphens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7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591163" w:rsidRPr="004D71E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В курсе освещены следующие разделы: </w:t>
      </w:r>
    </w:p>
    <w:p w:rsidR="00591163" w:rsidRPr="004D71E8" w:rsidRDefault="00591163" w:rsidP="00B0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Числа от 1 до 100 </w:t>
      </w:r>
    </w:p>
    <w:p w:rsidR="00591163" w:rsidRPr="004D71E8" w:rsidRDefault="00591163" w:rsidP="00B0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Числа от 100 до 1000</w:t>
      </w:r>
    </w:p>
    <w:p w:rsidR="00591163" w:rsidRPr="004D71E8" w:rsidRDefault="00591163" w:rsidP="00B037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Итоговое повторение</w:t>
      </w:r>
    </w:p>
    <w:p w:rsidR="00591163" w:rsidRPr="004D71E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 Особенность изучаемого курса состоит в том, что курс интегрированный: в нем объединены арифметический, алгебраический и геометрический материалы.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591163" w:rsidRPr="004D71E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Важное место в курсе занимает ознакомление с величинами и их измерением.</w:t>
      </w:r>
    </w:p>
    <w:p w:rsidR="00591163" w:rsidRPr="004D71E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591163" w:rsidRPr="004D71E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Программа предусматривает раскрытие взаимосвязи между компонентами и результатами действий. Особое значение,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591163" w:rsidRPr="004D71E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материала.</w:t>
      </w:r>
    </w:p>
    <w:p w:rsidR="00591163" w:rsidRPr="004D71E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Особенностью организации учебного процесса по данному курсу является – учет возрастных особенностей слабовидящих обучающихся, органическое сочетание обучения и воспитания, усвоение знаний и развитие познавательных способностей детей-инвалидов по зрению, практическая направленность преподавания, выработка необходимых навыков.</w:t>
      </w:r>
    </w:p>
    <w:p w:rsidR="00591163" w:rsidRPr="004D71E8" w:rsidRDefault="00591163" w:rsidP="00B0371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Центральной задачей при изучении этих тем является изучение внетабличного умножения и деления.</w:t>
      </w:r>
    </w:p>
    <w:p w:rsidR="00591163" w:rsidRPr="004D71E8" w:rsidRDefault="00591163" w:rsidP="00B03713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Перед изучением внетабличного умножения и деления дети</w:t>
      </w:r>
      <w:r>
        <w:rPr>
          <w:rFonts w:ascii="Times New Roman" w:hAnsi="Times New Roman" w:cs="Times New Roman"/>
          <w:sz w:val="24"/>
          <w:szCs w:val="24"/>
        </w:rPr>
        <w:t xml:space="preserve"> знакомятся с разными способами </w:t>
      </w:r>
      <w:r w:rsidRPr="004D71E8">
        <w:rPr>
          <w:rFonts w:ascii="Times New Roman" w:hAnsi="Times New Roman" w:cs="Times New Roman"/>
          <w:sz w:val="24"/>
          <w:szCs w:val="24"/>
        </w:rPr>
        <w:t>умножения или деления суммы на число (в случае, когда каждое число-слагаемое делится на это число).</w:t>
      </w:r>
    </w:p>
    <w:p w:rsidR="00591163" w:rsidRPr="004D71E8" w:rsidRDefault="00591163" w:rsidP="00B03713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Наряду с устными приёмами в программе уделяется большое внимание обучению детей письменным вычислениям.</w:t>
      </w:r>
    </w:p>
    <w:p w:rsidR="00591163" w:rsidRPr="004D71E8" w:rsidRDefault="00591163" w:rsidP="00B03713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решению.</w:t>
      </w:r>
    </w:p>
    <w:p w:rsidR="00591163" w:rsidRPr="004D71E8" w:rsidRDefault="00591163" w:rsidP="00B03713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Важным понятием курса является понятие величины. Рассматриваются соотношения между единицами каждой величины. Программой предусмотрено также изучение сложения и вычитания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:rsidR="00591163" w:rsidRPr="004D71E8" w:rsidRDefault="00591163" w:rsidP="00B03713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 xml:space="preserve">Геометрический материал предусмотрен программой для каждого класса.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с рассмотрением некоторых свойств изучаемых фигур. В </w:t>
      </w:r>
      <w:r w:rsidRPr="004D71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D71E8">
        <w:rPr>
          <w:rFonts w:ascii="Times New Roman" w:hAnsi="Times New Roman" w:cs="Times New Roman"/>
          <w:sz w:val="24"/>
          <w:szCs w:val="24"/>
        </w:rPr>
        <w:t xml:space="preserve"> классе решаются задачи на нахождение периметра многоугольника и площади прямоугольника (квадрата). Нахождение площади прямоугольника (квадрата) связывается с изучением умножения, задача нахождения стороны прямоугольника (квадрата) по его площади – с изучением деления.</w:t>
      </w:r>
    </w:p>
    <w:p w:rsidR="00591163" w:rsidRPr="004D71E8" w:rsidRDefault="00591163" w:rsidP="00B03713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В теме «Числа от 1 до 100» программой предусмотрено решение уравнений  на основе знаний взаимосвязей между компонентами и результатами действий.</w:t>
      </w:r>
    </w:p>
    <w:p w:rsidR="00591163" w:rsidRPr="004D71E8" w:rsidRDefault="00591163" w:rsidP="00B03713">
      <w:pPr>
        <w:tabs>
          <w:tab w:val="left" w:pos="1080"/>
          <w:tab w:val="left" w:pos="5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При обучении математике важное значение имеет индивидуальный подход к обучающимся. Целесообразно подбирать для каждого ученика задания в соответствии с его интересами и возможностями. На первых порах обучения важное значение имеет игровая деятельность детей на уроках математики.</w:t>
      </w:r>
    </w:p>
    <w:p w:rsidR="00591163" w:rsidRPr="004D71E8" w:rsidRDefault="00591163" w:rsidP="00B03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1E8">
        <w:rPr>
          <w:rFonts w:ascii="Times New Roman" w:hAnsi="Times New Roman" w:cs="Times New Roman"/>
          <w:sz w:val="24"/>
          <w:szCs w:val="24"/>
        </w:rPr>
        <w:t>Контроль достижения учениками уровня государственного стандарта осуществляется в следующих формах: текущий и итоговый контроль.</w:t>
      </w:r>
    </w:p>
    <w:p w:rsidR="00591163" w:rsidRDefault="00591163" w:rsidP="00B03713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91163" w:rsidRPr="004D71E8" w:rsidRDefault="00591163" w:rsidP="00B03713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591163" w:rsidRDefault="00591163" w:rsidP="00B0371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1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591163" w:rsidRDefault="00591163" w:rsidP="00B0371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91163" w:rsidRPr="00E92F8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Сложение и вычитание 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591163" w:rsidRPr="00E92F8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Умножение и деление 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56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</w:p>
    <w:p w:rsidR="00591163" w:rsidRPr="00E92F8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>Внетабличное умножение и деление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</w:p>
    <w:p w:rsidR="00591163" w:rsidRPr="00E92F8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>Числа от 1 до 1 000</w:t>
      </w:r>
    </w:p>
    <w:p w:rsidR="00591163" w:rsidRPr="00E92F8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Нумерация 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591163" w:rsidRPr="00E92F8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>Сложение и вычитание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591163" w:rsidRPr="00E92F8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>Числа от 1 до 1 000</w:t>
      </w:r>
    </w:p>
    <w:p w:rsidR="00591163" w:rsidRPr="00E92F8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>Умножение и деление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59116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>Итоговое повторение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Pr="00E92F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591163" w:rsidRDefault="00591163" w:rsidP="00B0371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63" w:rsidRDefault="00591163" w:rsidP="00B0371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591163" w:rsidRDefault="00591163" w:rsidP="00B03713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целом класс успешно освоил программу по математике для 2 класса. Уровень подготовки учащихся позволяет начать освоение программного материала 3 класса и </w:t>
      </w:r>
      <w:r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  <w:t>не требует корректировки в</w:t>
      </w:r>
      <w:r>
        <w:rPr>
          <w:rFonts w:ascii="Times New Roman" w:eastAsiaTheme="minorEastAsia" w:hAnsi="Times New Roman" w:cstheme="minorBidi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  <w:t>содержании и планировании.</w:t>
      </w:r>
    </w:p>
    <w:p w:rsidR="00591163" w:rsidRDefault="00591163" w:rsidP="00B03713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i/>
          <w:sz w:val="24"/>
          <w:szCs w:val="24"/>
          <w:u w:val="single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Числа от 1 до 100 – 92часа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Сложение и вычитание (продолжение) -  8 часов (1ч. – контрольная работа; 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Табличное умножение и деление (продолжение) -  56 часов (3ч. – контрольная работа; 1ч. -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региональная диагностическая  работа)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Внетабличное умножение и деление – 28 часов (2ч. – контрольная работа)</w:t>
      </w:r>
    </w:p>
    <w:p w:rsidR="00591163" w:rsidRDefault="00591163" w:rsidP="00B03713">
      <w:pPr>
        <w:suppressAutoHyphens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Числа от 1 до 1000 – 38часов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Нумерация – 12 часов (1ч. – контрольная работа)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Сложение и вычитание – 11 часов (1ч. – контрольная работа)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Умножение и деление – 15 часов (1ч. - контрольная работа)</w:t>
      </w:r>
    </w:p>
    <w:p w:rsidR="00591163" w:rsidRDefault="00591163" w:rsidP="00B03713">
      <w:pPr>
        <w:suppressAutoHyphens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Итоговое повторение. Проверка знаний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- 6  часов (1ч. -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региональная диагностическая  работа)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Итого: 136 часов.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Данной программой запланированы уроки контроля и диагностики: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контрольной работы – 9 часов;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включающие в себя проверочную работу или тестовые задания – 11 часов;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региональные диагностические работы – 2 часа;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включающие в себя проектную деятельность - 2 часа.</w:t>
      </w: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pStyle w:val="2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75"/>
        <w:gridCol w:w="851"/>
        <w:gridCol w:w="1134"/>
        <w:gridCol w:w="6806"/>
      </w:tblGrid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Числа от 1 до 100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  <w:t>– 92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часа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Сложение и вычитание (продолжение) -  8 часов</w:t>
            </w: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    Принимать новый статус «обучающийся», внутреннюю позицию школьника на уровне положительного отношения к школе.  Внимательно относиться к собственным переживаниям и переживания других людей. Выполнять правила безопасного поведения в школе.</w:t>
            </w:r>
          </w:p>
          <w:p w:rsidR="00591163" w:rsidRDefault="00591163" w:rsidP="00B03713">
            <w:pPr>
              <w:pStyle w:val="11"/>
              <w:ind w:left="318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воспринимать оценку учителя. Умение выделять нравственный аспект поведения.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-постановка вопросов;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591163" w:rsidRDefault="00591163" w:rsidP="00B03713">
            <w:pPr>
              <w:pStyle w:val="11"/>
              <w:ind w:left="318"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поиск и выделение необходимой информации; - выбор наиболее эффективных способов решения задачи в зависимости от конкретных условий;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вычислять значение числового выражения, содержащего 2–3 действия (со скобками и без скобок).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вычислять значение буквенного выражения при заданных значениях входящих в него букв;</w:t>
            </w:r>
          </w:p>
          <w:p w:rsidR="00591163" w:rsidRDefault="00591163" w:rsidP="00B03713">
            <w:pPr>
              <w:pStyle w:val="12"/>
              <w:spacing w:line="240" w:lineRule="auto"/>
            </w:pPr>
            <w:r>
              <w:t>-  решать уравнения на основе связи между компонентами и результатами сложения и вычитания.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геометрические фигуры буквами;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изображать геометрические фигуры (отрезок, прямоугольник) в заданном масштабе;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измерять длину отрезка;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Табличное умножение и деление (продолжение) -  56 часов</w:t>
            </w:r>
          </w:p>
        </w:tc>
      </w:tr>
      <w:tr w:rsidR="00591163" w:rsidTr="00B03713">
        <w:trPr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П.р1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К.р.2,3,4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П.р2,3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2"/>
              <w:spacing w:line="240" w:lineRule="auto"/>
              <w:rPr>
                <w:b/>
              </w:rPr>
            </w:pPr>
          </w:p>
          <w:p w:rsidR="00591163" w:rsidRDefault="00591163" w:rsidP="00B03713">
            <w:pPr>
              <w:pStyle w:val="12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    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-ценностно-смысловая ориентация учащихся;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моральных норм;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591163" w:rsidRDefault="00591163" w:rsidP="00B037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-постановка вопросов;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591163" w:rsidRDefault="00591163" w:rsidP="00B037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591163" w:rsidRDefault="00591163" w:rsidP="00B03713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- поиск и выделение необходимой информации;</w:t>
            </w:r>
          </w:p>
          <w:p w:rsidR="00591163" w:rsidRDefault="00591163" w:rsidP="00B03713">
            <w:pPr>
              <w:pStyle w:val="12"/>
              <w:spacing w:line="240" w:lineRule="auto"/>
            </w:pPr>
            <w:r>
              <w:t>- выбор наиболее эффективных способов решения задачи в зависимости от конкретных условий;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табличное умножение и деление чисел; выполнять умножение на 1 и на 0, выполнять деление вида a : a, 0 : a; </w:t>
            </w:r>
          </w:p>
          <w:p w:rsidR="00591163" w:rsidRDefault="00591163" w:rsidP="00B03713">
            <w:pPr>
              <w:pStyle w:val="12"/>
              <w:spacing w:line="240" w:lineRule="auto"/>
            </w:pPr>
            <w:r>
              <w:t>- постановка и формулирование проблемы, самостоятельное создание алгоритмов деятельности.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выполнять письменно действия сложение, вычитание, умножение и деление на однозначное число в пределах 100;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задачи в 2–3 действия, объяснять его и следовать ему при записи решения задачи;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составлять задачу по краткой записи, по схеме, по её решению;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различать круг и окружность;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чертить окружность заданного радиуса с использованием циркуля.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изображать геометрические фигуры (отрезок, прямоугольник) в заданном масштабе;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измерять длину отрезка;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площадь прямоугольника (квадрата) по заданным длинам его сторон;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591163" w:rsidRDefault="00591163" w:rsidP="00B03713">
            <w:pPr>
              <w:pStyle w:val="12"/>
              <w:spacing w:line="240" w:lineRule="auto"/>
            </w:pPr>
            <w:r>
              <w:t>- анализ с целью выделения признаков ;</w:t>
            </w:r>
          </w:p>
          <w:p w:rsidR="00591163" w:rsidRDefault="00591163" w:rsidP="00B03713">
            <w:pPr>
              <w:pStyle w:val="12"/>
              <w:spacing w:line="240" w:lineRule="auto"/>
            </w:pPr>
            <w:r>
              <w:t>-синтез– составление целого из частей;</w:t>
            </w:r>
          </w:p>
          <w:p w:rsidR="00591163" w:rsidRDefault="00591163" w:rsidP="00B03713">
            <w:pPr>
              <w:pStyle w:val="12"/>
              <w:spacing w:line="240" w:lineRule="auto"/>
            </w:pPr>
            <w:r>
              <w:t>-установление причинно-следственных связей;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Внетабличное умножение и деление – 28 часов</w:t>
            </w: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П.р4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П.р.5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К.р.5,6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П.р.6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2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    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-ценностно-смысловая ориентация учащихся;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моральных норм;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-постановка вопросов;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</w:rPr>
            </w:pPr>
          </w:p>
          <w:p w:rsidR="00591163" w:rsidRDefault="00591163" w:rsidP="00B03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выполнять внетабличное умножение и деление, в том числе деление с остатком; выполнять проверку арифметических действий умножение и деление;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выполнять письменно действия сложение, вычитание, умножение и деление на однозначное число в пределах 100;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 и формулирование проблемы, самостоятельное создание алгоритмов деятельности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составлять план решения задачи в 2–3 действия, объяснять его и следовать ему при записи решения задачи;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составлять задачу по краткой записи, по схеме, по её решению;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решать задачи, рассматривающие взаимосвязи: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вычислять значение буквенного выражения при заданных значениях входящих в него букв;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t>-  решать уравнения на основе связи между компонентами и результатами умножения и деления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различать круг и окружность;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чертить окружность заданного радиуса с использованием циркуля.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различать треугольники по соотношению длин сторон; по видам углов;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изображать геометрические фигуры (отрезок, прямоугольник) в заданном масштабе;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измерять длину отрезка;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площадь прямоугольника (квадрата) по заданным длинам его сторон;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с целью выделения признаков;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-синтез– составление целого из частей;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-установление причинно-следственных связей;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color w:val="FF0000"/>
              </w:rPr>
            </w:pP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Числа от 1 до 1000 – 38часов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Нумерация – 12 часов</w:t>
            </w: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П.р.7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2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    </w:t>
            </w:r>
          </w:p>
          <w:p w:rsidR="00591163" w:rsidRDefault="00591163" w:rsidP="00B03713">
            <w:pPr>
              <w:pStyle w:val="1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ценностно-смысловая ориентация учащихся;</w:t>
            </w:r>
          </w:p>
          <w:p w:rsidR="00591163" w:rsidRDefault="00591163" w:rsidP="00B03713">
            <w:pPr>
              <w:pStyle w:val="1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моральных норм;</w:t>
            </w:r>
          </w:p>
          <w:p w:rsidR="00591163" w:rsidRDefault="00591163" w:rsidP="00B03713">
            <w:pPr>
              <w:pStyle w:val="1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-постановка вопросов;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образовывать, называть, читать, записывать числа от 0 до 1000;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поиск и выделение необходимой информации;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группировать числа по заданному или самостоятельно установленному одному или нескольким признакам;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дм2 = = 100 см2, 1 м2 = 100 дм2; переводить одни единицы площади в другие;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задачи в 2–3 действия, объяснять его и следовать ему при записи решения задачи;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задачу по краткой записи, по схеме, по её решению;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решать задачи, рассматривающие взаимосвязи: цена, количество, стоимость; расход материала на 1 предмет,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различать круг и окружность;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чертить окружность заданного радиуса с использованием циркуля.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различать треугольники по соотношению длин сторон; по видам углов;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изображать геометрические фигуры (отрезок, прямоугольник) в заданном масштабе;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измерять длину отрезка;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площадь прямоугольника (квадрата) по заданным длинам его сторон;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(11 часов)</w:t>
            </w: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П.р.8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2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Личностные:     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ценностно-смысловая ориентация учащихся;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моральных норм;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-постановка вопросов;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письменно действия сложение, вычитание, умножение и деление на однозначное число в пределах 1000;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значение числового выражения, содержащего 2–3 действия (со скобками и без скобок).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использовать свойства арифметических действий для удобства вычислений;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вычислять значение буквенного выражения при заданных значениях входящих в него букв;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t>-  решать уравнения на основе связи между компонентами и результатами умножения и деления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 и формулирование проблемы, самостоятельное создание алгоритмов деятельности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задачи в 2–3 действия, объяснять его и следовать ему при записи решения задачи;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задачу по краткой записи, по схеме, по её решению;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с целью выделения признаков;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-синтез– составление целого из частей;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-установление причинно-следственных связей;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различать круг и окружность;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чертить окружность заданного радиуса с использованием циркуля.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различать треугольники по соотношению длин сторон; по видам углов;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изображать геометрические фигуры (отрезок, прямоугольник) в заданном масштабе;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измерять длину отрезка;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площадь прямоугольника (квадрата) по заданным длинам его сторон;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(15 часов)</w:t>
            </w: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Т.2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Пр.р.9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К.р.9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63" w:rsidRDefault="00591163" w:rsidP="00B03713">
            <w:pPr>
              <w:pStyle w:val="12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Личностные:     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-ценностно-смысловая ориентация учащихся;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знание моральных норм;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 соотносить поступки и события с принятыми этическими принципами;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выделять нравственный аспект поведения.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Целеполагание. 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-постановка вопросов;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591163" w:rsidRDefault="00591163" w:rsidP="00B03713">
            <w:pPr>
              <w:pStyle w:val="11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монологической и диалогической формами речи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Предметные:</w:t>
            </w:r>
          </w:p>
          <w:p w:rsidR="00591163" w:rsidRDefault="00591163" w:rsidP="00B03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поиск и выделение необходимой информации;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 и формулирование проблемы, самостоятельное создание алгоритмов деятельности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письменно действия сложение, вычитание, умножение и деление на однозначное число в пределах 1000;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значение числового выражения, содержащего 2–3 действия (со скобками и без скобок).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использовать свойства арифметических действий для удобства вычислений;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вычислять значение буквенного выражения при заданных значениях входящих в него букв;</w:t>
            </w:r>
          </w:p>
          <w:p w:rsidR="00591163" w:rsidRDefault="00591163" w:rsidP="00B03713">
            <w:pPr>
              <w:pStyle w:val="12"/>
              <w:spacing w:line="240" w:lineRule="auto"/>
            </w:pPr>
            <w:r>
              <w:t>-  решать уравнения на основе связи между компонентами и результатами умножения и деления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задачу, выполнять краткую запись задачи в различных видах: в таблице, на схематическом рисунке, на схематическом чертеже;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план решения задачи в 2–3 действия, объяснять его и следовать ему при записи решения задачи;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задачу по краткой записи, по схеме, по её решению;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 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с целью выделения признаков;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-синтез– составление целого из частей;</w:t>
            </w:r>
          </w:p>
          <w:p w:rsidR="00591163" w:rsidRDefault="00591163" w:rsidP="00B03713">
            <w:pPr>
              <w:pStyle w:val="1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-установление причинно-следственных связей;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различать круг и окружность;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чертить окружность заданного радиуса с использованием циркуля.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различать треугольники по соотношению длин сторон; по видам углов;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изображать геометрические фигуры (отрезок, прямоугольник) в заданном масштабе; 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измерять длину отрезка;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площадь прямоугольника (квадрата) по заданным длинам его сторон;</w:t>
            </w:r>
          </w:p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      </w:r>
          </w:p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91163" w:rsidTr="00B037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63" w:rsidRDefault="00591163" w:rsidP="00B03713">
            <w:pPr>
              <w:pStyle w:val="11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Проверка знаний (6 часов)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63" w:rsidRDefault="00591163" w:rsidP="00B037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163" w:rsidRDefault="00591163" w:rsidP="00B03713">
      <w:pPr>
        <w:suppressAutoHyphens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163" w:rsidRDefault="00591163" w:rsidP="00B03713"/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p w:rsidR="00591163" w:rsidRDefault="00591163" w:rsidP="00B03713">
      <w:pPr>
        <w:spacing w:after="0"/>
        <w:ind w:right="-286"/>
        <w:jc w:val="both"/>
        <w:rPr>
          <w:rFonts w:ascii="Times New Roman" w:hAnsi="Times New Roman"/>
          <w:sz w:val="24"/>
          <w:szCs w:val="24"/>
        </w:rPr>
      </w:pPr>
    </w:p>
    <w:sectPr w:rsidR="00591163" w:rsidSect="0052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C013015"/>
    <w:multiLevelType w:val="multilevel"/>
    <w:tmpl w:val="A0B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163"/>
    <w:rsid w:val="000C767F"/>
    <w:rsid w:val="0010553D"/>
    <w:rsid w:val="003774D9"/>
    <w:rsid w:val="005245FC"/>
    <w:rsid w:val="00591163"/>
    <w:rsid w:val="007B75EF"/>
    <w:rsid w:val="00821604"/>
    <w:rsid w:val="0098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63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91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3">
    <w:name w:val="Верхний колонтитул Знак"/>
    <w:rsid w:val="00591163"/>
    <w:rPr>
      <w:rFonts w:eastAsia="Times New Roman"/>
    </w:rPr>
  </w:style>
  <w:style w:type="paragraph" w:styleId="a4">
    <w:name w:val="Body Text Indent"/>
    <w:basedOn w:val="a"/>
    <w:link w:val="a5"/>
    <w:rsid w:val="00591163"/>
    <w:pPr>
      <w:tabs>
        <w:tab w:val="left" w:pos="1080"/>
        <w:tab w:val="left" w:pos="5348"/>
      </w:tabs>
      <w:ind w:firstLine="3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91163"/>
    <w:rPr>
      <w:rFonts w:ascii="Calibri" w:eastAsia="Times New Roman" w:hAnsi="Calibri" w:cs="Calibri"/>
      <w:sz w:val="28"/>
      <w:szCs w:val="20"/>
      <w:lang w:eastAsia="ar-SA"/>
    </w:rPr>
  </w:style>
  <w:style w:type="character" w:customStyle="1" w:styleId="c3">
    <w:name w:val="c3"/>
    <w:basedOn w:val="a0"/>
    <w:rsid w:val="00591163"/>
  </w:style>
  <w:style w:type="character" w:customStyle="1" w:styleId="apple-converted-space">
    <w:name w:val="apple-converted-space"/>
    <w:basedOn w:val="a0"/>
    <w:rsid w:val="00591163"/>
  </w:style>
  <w:style w:type="paragraph" w:customStyle="1" w:styleId="c12">
    <w:name w:val="c12"/>
    <w:basedOn w:val="a"/>
    <w:rsid w:val="005911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591163"/>
    <w:rPr>
      <w:color w:val="0000FF"/>
      <w:u w:val="single"/>
    </w:rPr>
  </w:style>
  <w:style w:type="paragraph" w:customStyle="1" w:styleId="c34">
    <w:name w:val="c34"/>
    <w:basedOn w:val="a"/>
    <w:rsid w:val="005911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1163"/>
    <w:pPr>
      <w:ind w:left="720"/>
      <w:contextualSpacing/>
    </w:pPr>
  </w:style>
  <w:style w:type="paragraph" w:customStyle="1" w:styleId="11">
    <w:name w:val="Обычный1"/>
    <w:rsid w:val="0059116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стиль2"/>
    <w:basedOn w:val="a"/>
    <w:rsid w:val="0059116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12">
    <w:name w:val="Стиль1"/>
    <w:basedOn w:val="a"/>
    <w:rsid w:val="00591163"/>
    <w:pPr>
      <w:suppressAutoHyphens w:val="0"/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911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hkolu.ru/user/sapelkina/folder/19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4788</Words>
  <Characters>27296</Characters>
  <Application>Microsoft Office Word</Application>
  <DocSecurity>0</DocSecurity>
  <Lines>227</Lines>
  <Paragraphs>64</Paragraphs>
  <ScaleCrop>false</ScaleCrop>
  <Company/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SK100</cp:lastModifiedBy>
  <cp:revision>1</cp:revision>
  <dcterms:created xsi:type="dcterms:W3CDTF">2016-10-26T14:14:00Z</dcterms:created>
  <dcterms:modified xsi:type="dcterms:W3CDTF">2016-10-26T14:14:00Z</dcterms:modified>
</cp:coreProperties>
</file>