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E4" w:rsidRDefault="002628E4" w:rsidP="002628E4">
      <w:pPr>
        <w:jc w:val="center"/>
        <w:rPr>
          <w:sz w:val="28"/>
        </w:rPr>
      </w:pPr>
      <w:r>
        <w:rPr>
          <w:sz w:val="28"/>
        </w:rPr>
        <w:t>Государственное бюджетное общеобразовательное учреждение</w:t>
      </w:r>
    </w:p>
    <w:p w:rsidR="002628E4" w:rsidRDefault="002628E4" w:rsidP="002628E4">
      <w:pPr>
        <w:jc w:val="center"/>
        <w:rPr>
          <w:sz w:val="28"/>
        </w:rPr>
      </w:pPr>
      <w:r>
        <w:rPr>
          <w:sz w:val="28"/>
        </w:rPr>
        <w:t>средняя общеобразовательная школа №247</w:t>
      </w:r>
    </w:p>
    <w:p w:rsidR="002628E4" w:rsidRDefault="002628E4" w:rsidP="002628E4">
      <w:pPr>
        <w:jc w:val="center"/>
      </w:pPr>
      <w:r>
        <w:rPr>
          <w:sz w:val="28"/>
        </w:rPr>
        <w:t>Красносельского района Санкт-Петербурга</w:t>
      </w:r>
    </w:p>
    <w:p w:rsidR="002628E4" w:rsidRDefault="002628E4" w:rsidP="002628E4">
      <w:pPr>
        <w:jc w:val="center"/>
      </w:pPr>
    </w:p>
    <w:p w:rsidR="002628E4" w:rsidRDefault="002628E4" w:rsidP="002628E4">
      <w:pPr>
        <w:jc w:val="center"/>
      </w:pPr>
    </w:p>
    <w:p w:rsidR="002628E4" w:rsidRDefault="002628E4" w:rsidP="002628E4">
      <w:pPr>
        <w:jc w:val="center"/>
      </w:pPr>
    </w:p>
    <w:p w:rsidR="002628E4" w:rsidRDefault="002628E4" w:rsidP="002628E4">
      <w:pPr>
        <w:jc w:val="center"/>
      </w:pPr>
    </w:p>
    <w:p w:rsidR="002628E4" w:rsidRDefault="002628E4" w:rsidP="002628E4">
      <w:pPr>
        <w:rPr>
          <w:sz w:val="28"/>
        </w:rPr>
      </w:pPr>
      <w:r>
        <w:rPr>
          <w:sz w:val="28"/>
        </w:rPr>
        <w:t>Принята</w:t>
      </w:r>
      <w:r>
        <w:rPr>
          <w:sz w:val="28"/>
        </w:rPr>
        <w:tab/>
      </w:r>
      <w:r>
        <w:rPr>
          <w:sz w:val="28"/>
        </w:rPr>
        <w:tab/>
      </w:r>
      <w:r>
        <w:rPr>
          <w:sz w:val="28"/>
        </w:rPr>
        <w:tab/>
      </w:r>
      <w:r>
        <w:rPr>
          <w:sz w:val="28"/>
        </w:rPr>
        <w:tab/>
      </w:r>
      <w:r>
        <w:rPr>
          <w:sz w:val="28"/>
        </w:rPr>
        <w:tab/>
        <w:t xml:space="preserve">                            Утверждаю</w:t>
      </w:r>
    </w:p>
    <w:p w:rsidR="002628E4" w:rsidRDefault="002628E4" w:rsidP="002628E4">
      <w:pPr>
        <w:rPr>
          <w:sz w:val="28"/>
        </w:rPr>
      </w:pPr>
      <w:r>
        <w:rPr>
          <w:sz w:val="28"/>
        </w:rPr>
        <w:t>педагогическим советом</w:t>
      </w:r>
      <w:r>
        <w:rPr>
          <w:sz w:val="28"/>
        </w:rPr>
        <w:tab/>
      </w:r>
      <w:r>
        <w:rPr>
          <w:sz w:val="28"/>
        </w:rPr>
        <w:tab/>
      </w:r>
      <w:r>
        <w:rPr>
          <w:sz w:val="28"/>
        </w:rPr>
        <w:tab/>
        <w:t xml:space="preserve">                  директор ГБОУ СОШ № 247 </w:t>
      </w:r>
    </w:p>
    <w:p w:rsidR="002628E4" w:rsidRDefault="002628E4" w:rsidP="002628E4">
      <w:pPr>
        <w:rPr>
          <w:sz w:val="28"/>
        </w:rPr>
      </w:pPr>
      <w:r>
        <w:rPr>
          <w:sz w:val="28"/>
        </w:rPr>
        <w:t>ГБОУ  СОШ  №247</w:t>
      </w:r>
      <w:r>
        <w:rPr>
          <w:sz w:val="28"/>
        </w:rPr>
        <w:tab/>
      </w:r>
      <w:r>
        <w:rPr>
          <w:sz w:val="28"/>
        </w:rPr>
        <w:tab/>
      </w:r>
      <w:r>
        <w:rPr>
          <w:sz w:val="28"/>
        </w:rPr>
        <w:tab/>
      </w:r>
      <w:r>
        <w:rPr>
          <w:sz w:val="28"/>
        </w:rPr>
        <w:tab/>
        <w:t xml:space="preserve">                  Санкт-Петербурга</w:t>
      </w:r>
    </w:p>
    <w:p w:rsidR="002628E4" w:rsidRDefault="002628E4" w:rsidP="002628E4">
      <w:pPr>
        <w:rPr>
          <w:sz w:val="28"/>
        </w:rPr>
      </w:pPr>
      <w:r>
        <w:rPr>
          <w:sz w:val="28"/>
        </w:rPr>
        <w:t>Санкт- Петербурга</w:t>
      </w:r>
    </w:p>
    <w:p w:rsidR="002628E4" w:rsidRDefault="002628E4" w:rsidP="002628E4">
      <w:pPr>
        <w:rPr>
          <w:sz w:val="28"/>
        </w:rPr>
      </w:pPr>
      <w:r>
        <w:rPr>
          <w:sz w:val="28"/>
        </w:rPr>
        <w:t xml:space="preserve">Протокол  №__  от  ___.08.2016г </w:t>
      </w:r>
      <w:r>
        <w:rPr>
          <w:sz w:val="28"/>
        </w:rPr>
        <w:tab/>
      </w:r>
      <w:r>
        <w:rPr>
          <w:sz w:val="28"/>
        </w:rPr>
        <w:tab/>
        <w:t xml:space="preserve">                 ________________ В.А. Кузьмин</w:t>
      </w:r>
    </w:p>
    <w:p w:rsidR="002628E4" w:rsidRDefault="002628E4" w:rsidP="002628E4">
      <w:pPr>
        <w:rPr>
          <w:sz w:val="28"/>
        </w:rPr>
      </w:pPr>
    </w:p>
    <w:p w:rsidR="002628E4" w:rsidRDefault="002628E4" w:rsidP="002628E4">
      <w:pPr>
        <w:ind w:left="4248" w:firstLine="708"/>
        <w:rPr>
          <w:sz w:val="28"/>
        </w:rPr>
      </w:pPr>
      <w:r>
        <w:rPr>
          <w:sz w:val="28"/>
        </w:rPr>
        <w:t xml:space="preserve">                   Приказ № ___ от   ___.08.2016г</w:t>
      </w:r>
    </w:p>
    <w:p w:rsidR="002628E4" w:rsidRDefault="002628E4" w:rsidP="002628E4">
      <w:pPr>
        <w:rPr>
          <w:sz w:val="28"/>
        </w:rPr>
      </w:pPr>
    </w:p>
    <w:p w:rsidR="002628E4" w:rsidRDefault="002628E4" w:rsidP="002628E4">
      <w:pPr>
        <w:rPr>
          <w:sz w:val="28"/>
        </w:rPr>
      </w:pPr>
      <w:r>
        <w:rPr>
          <w:sz w:val="28"/>
        </w:rPr>
        <w:t xml:space="preserve"> </w:t>
      </w:r>
    </w:p>
    <w:p w:rsidR="002628E4" w:rsidRDefault="002628E4" w:rsidP="002628E4">
      <w:pPr>
        <w:rPr>
          <w:sz w:val="28"/>
        </w:rPr>
      </w:pPr>
    </w:p>
    <w:p w:rsidR="002628E4" w:rsidRDefault="002628E4" w:rsidP="002628E4">
      <w:pPr>
        <w:rPr>
          <w:sz w:val="28"/>
        </w:rPr>
      </w:pPr>
    </w:p>
    <w:p w:rsidR="002628E4" w:rsidRDefault="002628E4" w:rsidP="002628E4">
      <w:pPr>
        <w:rPr>
          <w:sz w:val="28"/>
        </w:rPr>
      </w:pPr>
    </w:p>
    <w:p w:rsidR="002628E4" w:rsidRDefault="002628E4" w:rsidP="002628E4">
      <w:pPr>
        <w:rPr>
          <w:sz w:val="28"/>
        </w:rPr>
      </w:pPr>
    </w:p>
    <w:p w:rsidR="002628E4" w:rsidRDefault="002628E4" w:rsidP="002628E4">
      <w:pPr>
        <w:rPr>
          <w:sz w:val="28"/>
        </w:rPr>
      </w:pPr>
    </w:p>
    <w:p w:rsidR="002628E4" w:rsidRDefault="002628E4" w:rsidP="002628E4">
      <w:pPr>
        <w:jc w:val="center"/>
        <w:rPr>
          <w:sz w:val="36"/>
          <w:szCs w:val="36"/>
        </w:rPr>
      </w:pPr>
      <w:r>
        <w:rPr>
          <w:sz w:val="36"/>
          <w:szCs w:val="36"/>
        </w:rPr>
        <w:t>Рабочая программа по русскому языку</w:t>
      </w:r>
    </w:p>
    <w:p w:rsidR="002628E4" w:rsidRDefault="002628E4" w:rsidP="002628E4">
      <w:pPr>
        <w:jc w:val="center"/>
        <w:rPr>
          <w:sz w:val="36"/>
          <w:szCs w:val="36"/>
        </w:rPr>
      </w:pPr>
      <w:r>
        <w:rPr>
          <w:sz w:val="36"/>
          <w:szCs w:val="36"/>
        </w:rPr>
        <w:t>для 4-в класса</w:t>
      </w:r>
    </w:p>
    <w:p w:rsidR="002628E4" w:rsidRDefault="002628E4" w:rsidP="002628E4">
      <w:pPr>
        <w:jc w:val="center"/>
        <w:rPr>
          <w:sz w:val="36"/>
          <w:szCs w:val="36"/>
        </w:rPr>
      </w:pPr>
      <w:r>
        <w:rPr>
          <w:sz w:val="36"/>
          <w:szCs w:val="36"/>
        </w:rPr>
        <w:t>на 2016-2017 учебный год</w:t>
      </w:r>
    </w:p>
    <w:p w:rsidR="002628E4" w:rsidRDefault="002628E4" w:rsidP="002628E4">
      <w:pPr>
        <w:jc w:val="center"/>
        <w:rPr>
          <w:sz w:val="36"/>
        </w:rPr>
      </w:pPr>
    </w:p>
    <w:p w:rsidR="002628E4" w:rsidRDefault="002628E4" w:rsidP="002628E4">
      <w:pPr>
        <w:jc w:val="center"/>
        <w:rPr>
          <w:sz w:val="36"/>
        </w:rPr>
      </w:pPr>
    </w:p>
    <w:p w:rsidR="002628E4" w:rsidRDefault="002628E4" w:rsidP="002628E4">
      <w:pPr>
        <w:jc w:val="center"/>
        <w:rPr>
          <w:sz w:val="36"/>
        </w:rPr>
      </w:pPr>
    </w:p>
    <w:p w:rsidR="002628E4" w:rsidRDefault="002628E4" w:rsidP="002628E4">
      <w:pPr>
        <w:jc w:val="center"/>
        <w:rPr>
          <w:sz w:val="36"/>
        </w:rPr>
      </w:pPr>
    </w:p>
    <w:p w:rsidR="002628E4" w:rsidRDefault="002628E4" w:rsidP="002628E4">
      <w:pPr>
        <w:jc w:val="center"/>
        <w:rPr>
          <w:sz w:val="36"/>
        </w:rPr>
      </w:pPr>
    </w:p>
    <w:p w:rsidR="002628E4" w:rsidRDefault="002628E4" w:rsidP="002628E4">
      <w:pPr>
        <w:rPr>
          <w:sz w:val="28"/>
          <w:szCs w:val="28"/>
        </w:rPr>
      </w:pPr>
      <w:r>
        <w:rPr>
          <w:sz w:val="28"/>
          <w:szCs w:val="28"/>
        </w:rPr>
        <w:t>Составитель: Позднякова Екатерина Владимировна</w:t>
      </w: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rPr>
          <w:sz w:val="28"/>
          <w:szCs w:val="28"/>
        </w:rPr>
      </w:pP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jc w:val="center"/>
        <w:rPr>
          <w:sz w:val="28"/>
          <w:szCs w:val="28"/>
        </w:rPr>
      </w:pPr>
    </w:p>
    <w:p w:rsidR="002628E4" w:rsidRDefault="002628E4" w:rsidP="002628E4">
      <w:pPr>
        <w:jc w:val="center"/>
        <w:rPr>
          <w:sz w:val="28"/>
          <w:szCs w:val="28"/>
        </w:rPr>
      </w:pPr>
      <w:r>
        <w:rPr>
          <w:sz w:val="28"/>
          <w:szCs w:val="28"/>
        </w:rPr>
        <w:t>Санкт-Петербург</w:t>
      </w:r>
    </w:p>
    <w:p w:rsidR="002628E4" w:rsidRDefault="002628E4" w:rsidP="002628E4">
      <w:pPr>
        <w:jc w:val="center"/>
        <w:rPr>
          <w:sz w:val="28"/>
          <w:szCs w:val="28"/>
        </w:rPr>
      </w:pPr>
      <w:r>
        <w:rPr>
          <w:sz w:val="28"/>
          <w:szCs w:val="28"/>
        </w:rPr>
        <w:t>2016</w:t>
      </w:r>
    </w:p>
    <w:p w:rsidR="002628E4" w:rsidRDefault="002628E4" w:rsidP="002628E4">
      <w:pPr>
        <w:jc w:val="center"/>
        <w:rPr>
          <w:b/>
        </w:rPr>
      </w:pPr>
      <w:r>
        <w:rPr>
          <w:b/>
        </w:rPr>
        <w:lastRenderedPageBreak/>
        <w:t>СОДЕРЖАНИЕ РАБОЧЕЙ ПРОГРАММЫ</w:t>
      </w:r>
    </w:p>
    <w:p w:rsidR="002628E4" w:rsidRDefault="002628E4" w:rsidP="002628E4">
      <w:pPr>
        <w:jc w:val="center"/>
        <w:rPr>
          <w:b/>
        </w:rPr>
      </w:pPr>
    </w:p>
    <w:p w:rsidR="002628E4" w:rsidRDefault="002628E4" w:rsidP="002628E4">
      <w:pPr>
        <w:jc w:val="center"/>
        <w:rPr>
          <w:b/>
        </w:rPr>
      </w:pPr>
    </w:p>
    <w:p w:rsidR="002628E4" w:rsidRDefault="002628E4" w:rsidP="002628E4">
      <w:pPr>
        <w:numPr>
          <w:ilvl w:val="0"/>
          <w:numId w:val="1"/>
        </w:numPr>
        <w:spacing w:line="360" w:lineRule="auto"/>
        <w:jc w:val="both"/>
      </w:pPr>
      <w:r>
        <w:t>Пояснительная записка………………………………………………………………….……..3</w:t>
      </w:r>
    </w:p>
    <w:p w:rsidR="002628E4" w:rsidRDefault="002628E4" w:rsidP="002628E4">
      <w:pPr>
        <w:pStyle w:val="1"/>
        <w:numPr>
          <w:ilvl w:val="0"/>
          <w:numId w:val="1"/>
        </w:numPr>
        <w:spacing w:line="360" w:lineRule="auto"/>
        <w:ind w:right="-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Личностные, метапредметные и предметные результаты …………………………………..6</w:t>
      </w:r>
    </w:p>
    <w:p w:rsidR="002628E4" w:rsidRDefault="002628E4" w:rsidP="002628E4">
      <w:pPr>
        <w:pStyle w:val="1"/>
        <w:numPr>
          <w:ilvl w:val="0"/>
          <w:numId w:val="1"/>
        </w:numPr>
        <w:spacing w:line="360" w:lineRule="auto"/>
        <w:ind w:right="-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Содержание учебного предмета……………………………………………………………….8</w:t>
      </w:r>
    </w:p>
    <w:p w:rsidR="002628E4" w:rsidRDefault="002628E4" w:rsidP="002628E4">
      <w:pPr>
        <w:pStyle w:val="1"/>
        <w:numPr>
          <w:ilvl w:val="0"/>
          <w:numId w:val="1"/>
        </w:numPr>
        <w:spacing w:line="360" w:lineRule="auto"/>
        <w:ind w:right="-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Тематическое планирование………………………………………………………………….</w:t>
      </w:r>
      <w:bookmarkStart w:id="0" w:name="_GoBack"/>
      <w:bookmarkEnd w:id="0"/>
      <w:r>
        <w:rPr>
          <w:rFonts w:ascii="Times New Roman" w:eastAsia="Times New Roman" w:hAnsi="Times New Roman" w:cs="Times New Roman"/>
          <w:color w:val="auto"/>
          <w:sz w:val="24"/>
          <w:szCs w:val="24"/>
        </w:rPr>
        <w:t>.10</w:t>
      </w:r>
    </w:p>
    <w:p w:rsidR="002628E4" w:rsidRDefault="002628E4" w:rsidP="002628E4">
      <w:pPr>
        <w:spacing w:line="360" w:lineRule="auto"/>
        <w:ind w:left="360"/>
        <w:jc w:val="both"/>
      </w:pPr>
    </w:p>
    <w:p w:rsidR="002628E4" w:rsidRDefault="002628E4" w:rsidP="002628E4">
      <w:pPr>
        <w:spacing w:line="360" w:lineRule="auto"/>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jc w:val="center"/>
        <w:rPr>
          <w:b/>
        </w:rPr>
      </w:pPr>
    </w:p>
    <w:p w:rsidR="002628E4" w:rsidRDefault="002628E4" w:rsidP="002628E4">
      <w:pPr>
        <w:ind w:firstLine="709"/>
        <w:jc w:val="center"/>
        <w:rPr>
          <w:b/>
          <w:bCs/>
        </w:rPr>
      </w:pPr>
      <w:r>
        <w:lastRenderedPageBreak/>
        <w:t xml:space="preserve"> </w:t>
      </w:r>
      <w:r>
        <w:rPr>
          <w:b/>
          <w:bCs/>
        </w:rPr>
        <w:t xml:space="preserve"> ПОЯСНИТЕЛЬНАЯ ЗАПИСКА</w:t>
      </w:r>
    </w:p>
    <w:p w:rsidR="002628E4" w:rsidRDefault="002628E4" w:rsidP="002628E4">
      <w:pPr>
        <w:ind w:firstLine="709"/>
        <w:jc w:val="center"/>
      </w:pPr>
    </w:p>
    <w:p w:rsidR="002628E4" w:rsidRDefault="002628E4" w:rsidP="002628E4">
      <w:pPr>
        <w:ind w:firstLine="709"/>
      </w:pPr>
      <w:r>
        <w:t>Рабочая программа предмета «Русский язык» составлена на основе Федерального го</w:t>
      </w:r>
      <w:r>
        <w:softHyphen/>
        <w:t>сударственного стандарта начального общего образования, примерной про</w:t>
      </w:r>
      <w:r>
        <w:softHyphen/>
        <w:t>граммы начального общего образования по русскому языку для образовательных учрежде</w:t>
      </w:r>
      <w:r>
        <w:softHyphen/>
        <w:t>ний с русским языком обучения и программы общеобразовательных учреждений авторов В.П. Канакиной, В.Г. Горецкого, М.В. Бойкиной, М.Н. Дементьевой, Н.Ф. Стефаненко «Рус</w:t>
      </w:r>
      <w:r>
        <w:softHyphen/>
        <w:t>ский язык. 1-4 класс» (учебно-методический комплект «Школа России»).</w:t>
      </w:r>
    </w:p>
    <w:p w:rsidR="002628E4" w:rsidRDefault="002628E4" w:rsidP="002628E4">
      <w:pPr>
        <w:ind w:firstLine="709"/>
      </w:pPr>
      <w:r>
        <w:t>Предмет «Русский язык» играет важную роль в реализации основных целевых устано</w:t>
      </w:r>
      <w:r>
        <w:softHyphen/>
        <w:t>вок начального образования, таких как: становление основ гражданской идентичности и ми</w:t>
      </w:r>
      <w:r>
        <w:softHyphen/>
        <w:t>ровоззрения; формирование основ умения учиться и способности к организации своей дея</w:t>
      </w:r>
      <w:r>
        <w:softHyphen/>
        <w:t>тельности; духовно-нравственное развитие и воспитание младших школьников.</w:t>
      </w:r>
    </w:p>
    <w:p w:rsidR="002628E4" w:rsidRDefault="002628E4" w:rsidP="002628E4">
      <w:pPr>
        <w:ind w:firstLine="709"/>
      </w:pPr>
      <w:r>
        <w:t xml:space="preserve"> В системе предметов общеобразовательной школы основное место за</w:t>
      </w:r>
      <w:r>
        <w:softHyphen/>
        <w:t>нимает предмет «Русский язык». Это обусловлено тем, что русский язык является государственным языком Российской Федерации, родным язы</w:t>
      </w:r>
      <w:r>
        <w:softHyphen/>
        <w:t>ком русскою народа, средством межнационального общения.</w:t>
      </w:r>
    </w:p>
    <w:p w:rsidR="002628E4" w:rsidRDefault="002628E4" w:rsidP="002628E4">
      <w:pPr>
        <w:ind w:firstLine="709"/>
      </w:pPr>
      <w:r>
        <w:t>Русский язык - основа всего процесса обучения, средство развития мышления, воображения, интеллектуальных и творческих способно</w:t>
      </w:r>
      <w:r>
        <w:softHyphen/>
        <w:t>стей учащихся, социализации личности. Успехи в изучении русского языка во многом определяют результаты освоения других школьных предметов.</w:t>
      </w:r>
    </w:p>
    <w:p w:rsidR="002628E4" w:rsidRDefault="002628E4" w:rsidP="002628E4">
      <w:pPr>
        <w:ind w:firstLine="709"/>
      </w:pPr>
      <w:r>
        <w:t>До начала обучения языковая активность ребёнка направлена на эмпи</w:t>
      </w:r>
      <w:r>
        <w:softHyphen/>
        <w:t>рическое овладение речью путём практического подражания. В начальных классах русский язык как учебный предмет обеспечивает качественно иной уровень владения детьми родным языком, новый уровень их рече</w:t>
      </w:r>
      <w:r>
        <w:softHyphen/>
        <w:t>вой практики, осознание себя носителями русского языка, формирование личностного ценностного отношения к слову.</w:t>
      </w:r>
    </w:p>
    <w:p w:rsidR="002628E4" w:rsidRDefault="002628E4" w:rsidP="002628E4">
      <w:pPr>
        <w:ind w:firstLine="709"/>
        <w:rPr>
          <w:b/>
        </w:rPr>
      </w:pPr>
      <w:r>
        <w:t>Изучение русскою языка в начальной школе представляет собой пер</w:t>
      </w:r>
      <w:r>
        <w:softHyphen/>
        <w:t xml:space="preserve">вый этап системы лингвистического образования и речевого развития учащихся.                  </w:t>
      </w:r>
    </w:p>
    <w:p w:rsidR="002628E4" w:rsidRDefault="002628E4" w:rsidP="002628E4">
      <w:pPr>
        <w:ind w:firstLine="709"/>
      </w:pPr>
      <w:r>
        <w:t>Содержание предмета направлено на формирование функциональной грамотности и коммуникативной компетентности.</w:t>
      </w:r>
    </w:p>
    <w:p w:rsidR="002628E4" w:rsidRDefault="002628E4" w:rsidP="002628E4">
      <w:pPr>
        <w:ind w:firstLine="709"/>
        <w:rPr>
          <w:b/>
        </w:rPr>
      </w:pPr>
      <w:r>
        <w:t>Целями изучения предмета «Русский язык» в начальной школе являются: -   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 формирование коммуникативной компетенции учащихся: развитие устной и пись</w:t>
      </w:r>
      <w:r>
        <w:softHyphen/>
        <w:t>менной речи, монологической и диалогической речи, а также навыков грамотного, безоши</w:t>
      </w:r>
      <w:r>
        <w:softHyphen/>
        <w:t xml:space="preserve">бочного письма как показателя общей культуры человека. </w:t>
      </w:r>
    </w:p>
    <w:p w:rsidR="002628E4" w:rsidRDefault="002628E4" w:rsidP="002628E4">
      <w:pPr>
        <w:ind w:firstLine="709"/>
      </w:pPr>
      <w:r>
        <w:t>Содержание программы представлено следующими содержательными линиями:</w:t>
      </w:r>
    </w:p>
    <w:p w:rsidR="002628E4" w:rsidRDefault="002628E4" w:rsidP="002628E4">
      <w:pPr>
        <w:ind w:firstLine="709"/>
      </w:pPr>
      <w:r>
        <w:t>- система языка (основы лингвистических знаний): фонетика и орфоэпия, графика, состав слова (морфемика), грамматика (морфология и синтаксис);</w:t>
      </w:r>
    </w:p>
    <w:p w:rsidR="002628E4" w:rsidRDefault="002628E4" w:rsidP="002628E4">
      <w:pPr>
        <w:ind w:firstLine="709"/>
      </w:pPr>
      <w:r>
        <w:t>- орфография и пунктуация;</w:t>
      </w:r>
    </w:p>
    <w:p w:rsidR="002628E4" w:rsidRDefault="002628E4" w:rsidP="002628E4">
      <w:pPr>
        <w:ind w:firstLine="709"/>
      </w:pPr>
      <w:r>
        <w:t>- развитие речи.</w:t>
      </w:r>
    </w:p>
    <w:p w:rsidR="002628E4" w:rsidRDefault="002628E4" w:rsidP="002628E4">
      <w:pPr>
        <w:ind w:firstLine="709"/>
      </w:pPr>
      <w:r>
        <w:t>Программа направлена на реализацию средствами предмета «Русский язык» основных задач образовательной области «Филология»:</w:t>
      </w:r>
    </w:p>
    <w:p w:rsidR="002628E4" w:rsidRDefault="002628E4" w:rsidP="002628E4">
      <w:pPr>
        <w:ind w:firstLine="709"/>
      </w:pPr>
      <w:r>
        <w:t>- формирование первоначальных представлений о единстве и многообразии языко</w:t>
      </w:r>
      <w:r>
        <w:softHyphen/>
        <w:t>вого и культурного пространства России, о языке как основе национального самосознания;</w:t>
      </w:r>
    </w:p>
    <w:p w:rsidR="002628E4" w:rsidRDefault="002628E4" w:rsidP="002628E4">
      <w:pPr>
        <w:ind w:firstLine="709"/>
      </w:pPr>
      <w:r>
        <w:t>- развитие диалогической и монологической устной и письменной речи;</w:t>
      </w:r>
    </w:p>
    <w:p w:rsidR="002628E4" w:rsidRDefault="002628E4" w:rsidP="002628E4">
      <w:pPr>
        <w:ind w:firstLine="709"/>
      </w:pPr>
      <w:r>
        <w:t>- развитие коммуникативных умений;</w:t>
      </w:r>
    </w:p>
    <w:p w:rsidR="002628E4" w:rsidRDefault="002628E4" w:rsidP="002628E4">
      <w:pPr>
        <w:ind w:firstLine="709"/>
      </w:pPr>
      <w:r>
        <w:t>- развитие нравственных и эстетических чувств;</w:t>
      </w:r>
    </w:p>
    <w:p w:rsidR="002628E4" w:rsidRDefault="002628E4" w:rsidP="002628E4">
      <w:pPr>
        <w:ind w:firstLine="709"/>
      </w:pPr>
      <w:r>
        <w:t>- развитие способностей к творческой деятельности.</w:t>
      </w:r>
    </w:p>
    <w:p w:rsidR="002628E4" w:rsidRDefault="002628E4" w:rsidP="002628E4">
      <w:pPr>
        <w:ind w:firstLine="709"/>
      </w:pPr>
      <w:r>
        <w:t>Программа определяет ряд практических задач, решение которых обеспечит достиже</w:t>
      </w:r>
      <w:r>
        <w:softHyphen/>
        <w:t>ние основных целей изучения предмета:</w:t>
      </w:r>
    </w:p>
    <w:p w:rsidR="002628E4" w:rsidRDefault="002628E4" w:rsidP="002628E4">
      <w:pPr>
        <w:ind w:firstLine="709"/>
      </w:pPr>
      <w:r>
        <w:t>- развитие речи, мышления, воображения школьников, умения выбирать средства языка в соответствии с целями, задачами и условиями общения;</w:t>
      </w:r>
    </w:p>
    <w:p w:rsidR="002628E4" w:rsidRDefault="002628E4" w:rsidP="002628E4">
      <w:pPr>
        <w:ind w:firstLine="709"/>
      </w:pPr>
      <w:r>
        <w:t>- освоение первоначальных знаний о лексике, фонетике, грамматике русского языка;</w:t>
      </w:r>
    </w:p>
    <w:p w:rsidR="002628E4" w:rsidRDefault="002628E4" w:rsidP="002628E4">
      <w:pPr>
        <w:ind w:firstLine="709"/>
      </w:pPr>
      <w:r>
        <w:t>-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2628E4" w:rsidRDefault="002628E4" w:rsidP="002628E4">
      <w:pPr>
        <w:ind w:firstLine="709"/>
      </w:pPr>
      <w:r>
        <w:lastRenderedPageBreak/>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w:t>
      </w:r>
      <w:r>
        <w:softHyphen/>
        <w:t>тельного интереса к языку, стремления совершенствовать свою речь.</w:t>
      </w:r>
    </w:p>
    <w:p w:rsidR="002628E4" w:rsidRDefault="002628E4" w:rsidP="002628E4">
      <w:pPr>
        <w:ind w:firstLine="709"/>
      </w:pPr>
      <w:r>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w:t>
      </w:r>
      <w:r>
        <w:softHyphen/>
        <w:t>ставляют собой единую образовательную область, в которой изучение русского языка соче</w:t>
      </w:r>
      <w:r>
        <w:softHyphen/>
        <w:t>тается с обучением чтению и первоначальным литературным образованием. Систематиче</w:t>
      </w:r>
      <w:r>
        <w:softHyphen/>
        <w:t>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2628E4" w:rsidRDefault="002628E4" w:rsidP="002628E4">
      <w:pPr>
        <w:ind w:firstLine="709"/>
      </w:pPr>
      <w:r>
        <w:t>В четвертом классе центральное место отводится формированию грамматических понятий кур</w:t>
      </w:r>
      <w:r>
        <w:softHyphen/>
        <w:t>са русского языка (текст, предложение, слово, словосочетание, части речи, имя существи</w:t>
      </w:r>
      <w:r>
        <w:softHyphen/>
        <w:t>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
    <w:p w:rsidR="002628E4" w:rsidRDefault="002628E4" w:rsidP="002628E4">
      <w:pPr>
        <w:ind w:firstLine="709"/>
      </w:pPr>
      <w:r>
        <w:t>В соответствии с Образовательной программой школы, рабочая программа рассчитана на 170 часов в год при 5 часах в неделю.</w:t>
      </w:r>
    </w:p>
    <w:p w:rsidR="002628E4" w:rsidRDefault="002628E4" w:rsidP="002628E4">
      <w:pPr>
        <w:ind w:firstLine="709"/>
      </w:pPr>
    </w:p>
    <w:p w:rsidR="002628E4" w:rsidRDefault="002628E4" w:rsidP="002628E4">
      <w:pPr>
        <w:widowControl w:val="0"/>
        <w:shd w:val="clear" w:color="auto" w:fill="FFFFFF"/>
        <w:tabs>
          <w:tab w:val="left" w:pos="187"/>
          <w:tab w:val="left" w:pos="5256"/>
          <w:tab w:val="left" w:pos="8357"/>
        </w:tabs>
        <w:autoSpaceDE w:val="0"/>
        <w:autoSpaceDN w:val="0"/>
        <w:adjustRightInd w:val="0"/>
        <w:spacing w:line="278" w:lineRule="exact"/>
        <w:ind w:left="14" w:right="-826"/>
        <w:jc w:val="center"/>
        <w:rPr>
          <w:color w:val="000000"/>
          <w:spacing w:val="6"/>
        </w:rPr>
      </w:pPr>
      <w:r>
        <w:rPr>
          <w:color w:val="000000"/>
          <w:spacing w:val="6"/>
        </w:rPr>
        <w:t>Учебно-методическое и материально-техническое обеспечение образовательного процесса</w:t>
      </w:r>
    </w:p>
    <w:p w:rsidR="002628E4" w:rsidRDefault="002628E4" w:rsidP="002628E4">
      <w:pPr>
        <w:widowControl w:val="0"/>
        <w:shd w:val="clear" w:color="auto" w:fill="FFFFFF"/>
        <w:tabs>
          <w:tab w:val="left" w:pos="187"/>
          <w:tab w:val="left" w:pos="5256"/>
          <w:tab w:val="left" w:pos="8357"/>
        </w:tabs>
        <w:autoSpaceDE w:val="0"/>
        <w:autoSpaceDN w:val="0"/>
        <w:adjustRightInd w:val="0"/>
        <w:spacing w:line="278" w:lineRule="exact"/>
        <w:ind w:left="14" w:right="-826"/>
        <w:rPr>
          <w:color w:val="000000"/>
          <w:spacing w:val="6"/>
          <w:u w:val="single"/>
        </w:rPr>
      </w:pPr>
      <w:r>
        <w:rPr>
          <w:color w:val="000000"/>
          <w:spacing w:val="6"/>
          <w:u w:val="single"/>
        </w:rPr>
        <w:t>Учебники:</w:t>
      </w:r>
    </w:p>
    <w:p w:rsidR="002628E4" w:rsidRDefault="002628E4" w:rsidP="002628E4">
      <w:r>
        <w:t xml:space="preserve">1. В.П.Канакина, В.Г.Горецкий.Учебник «Русский язык». 4 класс, часть </w:t>
      </w:r>
      <w:smartTag w:uri="urn:schemas-microsoft-com:office:smarttags" w:element="metricconverter">
        <w:smartTagPr>
          <w:attr w:name="ProductID" w:val="1. М"/>
        </w:smartTagPr>
        <w:r>
          <w:t>1. М</w:t>
        </w:r>
      </w:smartTag>
      <w:r>
        <w:t>., «Просвещение», 2014 год.</w:t>
      </w:r>
    </w:p>
    <w:p w:rsidR="002628E4" w:rsidRDefault="002628E4" w:rsidP="002628E4">
      <w:pPr>
        <w:widowControl w:val="0"/>
        <w:shd w:val="clear" w:color="auto" w:fill="FFFFFF"/>
        <w:tabs>
          <w:tab w:val="left" w:pos="187"/>
          <w:tab w:val="left" w:pos="5256"/>
          <w:tab w:val="left" w:pos="8357"/>
        </w:tabs>
        <w:autoSpaceDE w:val="0"/>
        <w:autoSpaceDN w:val="0"/>
        <w:adjustRightInd w:val="0"/>
        <w:spacing w:line="278" w:lineRule="exact"/>
        <w:ind w:left="14" w:right="-2"/>
      </w:pPr>
      <w:r>
        <w:t xml:space="preserve">2. В.П.Канакина, В.Г.Горецкий. Учебник «Русский язык» 4 класс, часть </w:t>
      </w:r>
      <w:smartTag w:uri="urn:schemas-microsoft-com:office:smarttags" w:element="metricconverter">
        <w:smartTagPr>
          <w:attr w:name="ProductID" w:val="2. М"/>
        </w:smartTagPr>
        <w:r>
          <w:t>2. М</w:t>
        </w:r>
      </w:smartTag>
      <w:r>
        <w:t>., «Просвещение», 2014 год.</w:t>
      </w:r>
    </w:p>
    <w:p w:rsidR="002628E4" w:rsidRDefault="002628E4" w:rsidP="002628E4">
      <w:pPr>
        <w:widowControl w:val="0"/>
        <w:shd w:val="clear" w:color="auto" w:fill="FFFFFF"/>
        <w:tabs>
          <w:tab w:val="left" w:pos="187"/>
          <w:tab w:val="left" w:pos="5256"/>
          <w:tab w:val="left" w:pos="8357"/>
        </w:tabs>
        <w:autoSpaceDE w:val="0"/>
        <w:autoSpaceDN w:val="0"/>
        <w:adjustRightInd w:val="0"/>
        <w:spacing w:line="278" w:lineRule="exact"/>
        <w:ind w:right="-826"/>
        <w:rPr>
          <w:color w:val="000000"/>
          <w:spacing w:val="6"/>
          <w:u w:val="single"/>
        </w:rPr>
      </w:pPr>
      <w:r>
        <w:rPr>
          <w:color w:val="000000"/>
          <w:spacing w:val="6"/>
          <w:u w:val="single"/>
        </w:rPr>
        <w:t>ИКТ и ЦОР:</w:t>
      </w:r>
    </w:p>
    <w:p w:rsidR="002628E4" w:rsidRDefault="002628E4" w:rsidP="002628E4">
      <w:pPr>
        <w:spacing w:line="317" w:lineRule="exact"/>
        <w:ind w:right="14"/>
      </w:pPr>
      <w:r>
        <w:t>1. Электронное приложение к учебнику.</w:t>
      </w:r>
    </w:p>
    <w:p w:rsidR="002628E4" w:rsidRDefault="002628E4" w:rsidP="002628E4">
      <w:pPr>
        <w:spacing w:line="317" w:lineRule="exact"/>
        <w:ind w:right="14"/>
      </w:pPr>
      <w:r>
        <w:t xml:space="preserve">2. </w:t>
      </w:r>
      <w:hyperlink r:id="rId7" w:history="1">
        <w:r>
          <w:rPr>
            <w:rStyle w:val="a3"/>
          </w:rPr>
          <w:t>http://www.proshkolu.ru</w:t>
        </w:r>
      </w:hyperlink>
    </w:p>
    <w:p w:rsidR="002628E4" w:rsidRDefault="002628E4" w:rsidP="002628E4">
      <w:pPr>
        <w:spacing w:line="317" w:lineRule="exact"/>
        <w:ind w:right="14"/>
      </w:pPr>
      <w:r>
        <w:t>3. Электронная доска</w:t>
      </w:r>
    </w:p>
    <w:p w:rsidR="002628E4" w:rsidRDefault="002628E4" w:rsidP="002628E4">
      <w:r>
        <w:t>4. Документ-камера</w:t>
      </w:r>
    </w:p>
    <w:p w:rsidR="002628E4" w:rsidRDefault="002628E4" w:rsidP="002628E4"/>
    <w:p w:rsidR="002628E4" w:rsidRDefault="002628E4" w:rsidP="002628E4">
      <w:pPr>
        <w:tabs>
          <w:tab w:val="num" w:pos="0"/>
          <w:tab w:val="left" w:pos="5560"/>
        </w:tabs>
        <w:ind w:firstLine="709"/>
        <w:jc w:val="center"/>
        <w:outlineLvl w:val="3"/>
        <w:rPr>
          <w:bCs/>
        </w:rPr>
      </w:pPr>
      <w:r>
        <w:rPr>
          <w:bCs/>
        </w:rPr>
        <w:t>Критерии и нормы оценки знаний обучающихся.</w:t>
      </w:r>
    </w:p>
    <w:p w:rsidR="002628E4" w:rsidRDefault="002628E4" w:rsidP="002628E4">
      <w:pPr>
        <w:tabs>
          <w:tab w:val="left" w:pos="4080"/>
        </w:tabs>
        <w:ind w:firstLine="709"/>
        <w:jc w:val="both"/>
      </w:pPr>
      <w:r>
        <w:rPr>
          <w:bCs/>
          <w:iCs/>
          <w:color w:val="000000"/>
        </w:rPr>
        <w:t>Особенности организации контроля</w:t>
      </w:r>
      <w:r>
        <w:t xml:space="preserve"> </w:t>
      </w:r>
      <w:r>
        <w:rPr>
          <w:bCs/>
          <w:iCs/>
          <w:color w:val="000000"/>
        </w:rPr>
        <w:t>по русскому языку.</w:t>
      </w:r>
    </w:p>
    <w:p w:rsidR="002628E4" w:rsidRDefault="002628E4" w:rsidP="002628E4">
      <w:pPr>
        <w:tabs>
          <w:tab w:val="num" w:pos="0"/>
          <w:tab w:val="left" w:pos="5560"/>
        </w:tabs>
        <w:ind w:firstLine="709"/>
        <w:jc w:val="both"/>
      </w:pPr>
      <w:r>
        <w:t xml:space="preserve">Контроль за уровнем достижений, учащихся по русскому языку проводится в </w:t>
      </w:r>
      <w:r>
        <w:rPr>
          <w:bCs/>
          <w:iCs/>
        </w:rPr>
        <w:t xml:space="preserve">форме </w:t>
      </w:r>
      <w:r>
        <w:rPr>
          <w:iCs/>
        </w:rPr>
        <w:t>письменных работ</w:t>
      </w:r>
      <w:r>
        <w:rPr>
          <w:bCs/>
          <w:iCs/>
        </w:rPr>
        <w:t>:</w:t>
      </w:r>
      <w:r>
        <w:t xml:space="preserve"> диктантов, грамматических заданий, контрольных списываний, изложений, тестовых заданий.</w:t>
      </w:r>
    </w:p>
    <w:p w:rsidR="002628E4" w:rsidRDefault="002628E4" w:rsidP="002628E4">
      <w:pPr>
        <w:tabs>
          <w:tab w:val="num" w:pos="0"/>
          <w:tab w:val="left" w:pos="5560"/>
        </w:tabs>
        <w:ind w:firstLine="709"/>
        <w:jc w:val="both"/>
      </w:pPr>
      <w:r>
        <w:rPr>
          <w:iCs/>
        </w:rPr>
        <w:t>Диктант</w:t>
      </w:r>
      <w:r>
        <w:t xml:space="preserve"> служит средством проверки орфографических и пунктуационных умений и навыков.</w:t>
      </w:r>
    </w:p>
    <w:p w:rsidR="002628E4" w:rsidRDefault="002628E4" w:rsidP="002628E4">
      <w:pPr>
        <w:shd w:val="clear" w:color="auto" w:fill="FFFFFF"/>
        <w:ind w:firstLine="709"/>
        <w:jc w:val="both"/>
      </w:pPr>
      <w:r>
        <w:rPr>
          <w:color w:val="000000"/>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2628E4" w:rsidRDefault="002628E4" w:rsidP="002628E4">
      <w:pPr>
        <w:tabs>
          <w:tab w:val="num" w:pos="0"/>
          <w:tab w:val="left" w:pos="5560"/>
        </w:tabs>
        <w:ind w:firstLine="709"/>
        <w:jc w:val="both"/>
      </w:pPr>
      <w:r>
        <w:rPr>
          <w:color w:val="000000"/>
        </w:rPr>
        <w:t xml:space="preserve">В качестве диктанта предлагаются связные тексты </w:t>
      </w:r>
      <w:r>
        <w:t xml:space="preserve">– </w:t>
      </w:r>
      <w:r>
        <w:rPr>
          <w:color w:val="000000"/>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t xml:space="preserve">– </w:t>
      </w:r>
      <w:r>
        <w:rPr>
          <w:color w:val="000000"/>
        </w:rPr>
        <w:t>8 слов с включением синтаксических категорий, которые изучаются в начальной школе (однородные члены предложения).</w:t>
      </w:r>
    </w:p>
    <w:p w:rsidR="002628E4" w:rsidRDefault="002628E4" w:rsidP="002628E4">
      <w:pPr>
        <w:tabs>
          <w:tab w:val="num" w:pos="0"/>
          <w:tab w:val="left" w:pos="5560"/>
        </w:tabs>
        <w:ind w:firstLine="709"/>
        <w:jc w:val="both"/>
      </w:pPr>
      <w:r>
        <w:t> </w:t>
      </w:r>
      <w:r>
        <w:rPr>
          <w:iCs/>
        </w:rPr>
        <w:t>Грамматический разбор</w:t>
      </w:r>
      <w: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2628E4" w:rsidRDefault="002628E4" w:rsidP="002628E4">
      <w:pPr>
        <w:shd w:val="clear" w:color="auto" w:fill="FFFFFF"/>
        <w:ind w:firstLine="709"/>
        <w:jc w:val="both"/>
      </w:pPr>
      <w:r>
        <w:rPr>
          <w:color w:val="000000"/>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2628E4" w:rsidRDefault="002628E4" w:rsidP="002628E4">
      <w:pPr>
        <w:tabs>
          <w:tab w:val="num" w:pos="0"/>
          <w:tab w:val="left" w:pos="5560"/>
        </w:tabs>
        <w:ind w:firstLine="709"/>
        <w:jc w:val="both"/>
      </w:pPr>
      <w:r>
        <w:rPr>
          <w:color w:val="000000"/>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2628E4" w:rsidRDefault="002628E4" w:rsidP="002628E4">
      <w:pPr>
        <w:tabs>
          <w:tab w:val="num" w:pos="0"/>
          <w:tab w:val="left" w:pos="5560"/>
        </w:tabs>
        <w:ind w:firstLine="709"/>
        <w:jc w:val="both"/>
      </w:pPr>
      <w:r>
        <w:t> </w:t>
      </w:r>
      <w:r>
        <w:rPr>
          <w:iCs/>
        </w:rPr>
        <w:t>Контрольное списывание</w:t>
      </w:r>
      <w:r>
        <w:t xml:space="preserve">, как и диктант, – способ проверки усвоенных орфографических и пунктуационных правил, сформированности умений и навыков. Здесь также проверяется умение </w:t>
      </w:r>
      <w:r>
        <w:lastRenderedPageBreak/>
        <w:t>списывать с печатного текста, обнаруживать орфограммы</w:t>
      </w:r>
      <w:r>
        <w:rPr>
          <w:color w:val="000000"/>
        </w:rPr>
        <w:t>, находить границы предложения, устанавливать части текста, выписывать ту или иную часть текста.</w:t>
      </w:r>
    </w:p>
    <w:p w:rsidR="002628E4" w:rsidRDefault="002628E4" w:rsidP="002628E4">
      <w:pPr>
        <w:tabs>
          <w:tab w:val="num" w:pos="0"/>
          <w:tab w:val="left" w:pos="5560"/>
        </w:tabs>
        <w:ind w:firstLine="709"/>
        <w:jc w:val="both"/>
      </w:pPr>
      <w:r>
        <w:rPr>
          <w:color w:val="000000"/>
        </w:rPr>
        <w:t>Для контрольных списываний предлагаются связные тексты с пропущенными знаками препинания.</w:t>
      </w:r>
    </w:p>
    <w:p w:rsidR="002628E4" w:rsidRDefault="002628E4" w:rsidP="002628E4">
      <w:pPr>
        <w:shd w:val="clear" w:color="auto" w:fill="FFFFFF"/>
        <w:tabs>
          <w:tab w:val="left" w:pos="0"/>
        </w:tabs>
        <w:ind w:firstLine="709"/>
        <w:jc w:val="both"/>
      </w:pPr>
      <w:r>
        <w:t> </w:t>
      </w:r>
      <w:r>
        <w:rPr>
          <w:iCs/>
          <w:color w:val="000000"/>
        </w:rPr>
        <w:t>Изложение</w:t>
      </w:r>
      <w:r>
        <w:rPr>
          <w:color w:val="000000"/>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2628E4" w:rsidRDefault="002628E4" w:rsidP="002628E4">
      <w:pPr>
        <w:ind w:firstLine="709"/>
        <w:jc w:val="both"/>
      </w:pPr>
      <w:r>
        <w:rPr>
          <w:color w:val="000000"/>
        </w:rPr>
        <w:t>Для изложений предлагаются тексты повествовательного характера с четкой сюжетной линией. Постепенно можно исполь</w:t>
      </w:r>
      <w:r>
        <w:rPr>
          <w:color w:val="000000"/>
        </w:rPr>
        <w:softHyphen/>
        <w:t xml:space="preserve">зовать тексты с несложными описаниями </w:t>
      </w:r>
      <w:r>
        <w:t xml:space="preserve">– </w:t>
      </w:r>
      <w:r>
        <w:rPr>
          <w:color w:val="000000"/>
        </w:rPr>
        <w:t>пейзажа, портрета и т.п.</w:t>
      </w:r>
    </w:p>
    <w:p w:rsidR="002628E4" w:rsidRDefault="002628E4" w:rsidP="002628E4">
      <w:pPr>
        <w:shd w:val="clear" w:color="auto" w:fill="FFFFFF"/>
        <w:tabs>
          <w:tab w:val="left" w:pos="0"/>
        </w:tabs>
        <w:ind w:firstLine="709"/>
        <w:jc w:val="both"/>
      </w:pPr>
      <w:r>
        <w:t> </w:t>
      </w:r>
      <w:r>
        <w:rPr>
          <w:bCs/>
          <w:iCs/>
          <w:color w:val="000000"/>
        </w:rPr>
        <w:t>Тестовые задания</w:t>
      </w:r>
      <w:r>
        <w:rPr>
          <w:color w:val="000000"/>
        </w:rPr>
        <w:t xml:space="preserve"> </w:t>
      </w:r>
      <w:r>
        <w:t xml:space="preserve">– </w:t>
      </w:r>
      <w:r>
        <w:rPr>
          <w:color w:val="000000"/>
        </w:rPr>
        <w:t>динамичная форма про</w:t>
      </w:r>
      <w:r>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2628E4" w:rsidRDefault="002628E4" w:rsidP="002628E4">
      <w:pPr>
        <w:shd w:val="clear" w:color="auto" w:fill="FFFFFF"/>
        <w:tabs>
          <w:tab w:val="left" w:pos="0"/>
        </w:tabs>
        <w:ind w:firstLine="709"/>
        <w:jc w:val="both"/>
      </w:pPr>
      <w:r>
        <w:t> </w:t>
      </w:r>
    </w:p>
    <w:p w:rsidR="002628E4" w:rsidRDefault="002628E4" w:rsidP="002628E4">
      <w:pPr>
        <w:shd w:val="clear" w:color="auto" w:fill="FFFFFF"/>
        <w:tabs>
          <w:tab w:val="left" w:pos="0"/>
        </w:tabs>
        <w:ind w:firstLine="709"/>
        <w:jc w:val="center"/>
      </w:pPr>
      <w:r>
        <w:rPr>
          <w:bCs/>
          <w:iCs/>
          <w:color w:val="000000"/>
        </w:rPr>
        <w:t>Классификация ошибок и недочетов,</w:t>
      </w:r>
      <w:r>
        <w:t xml:space="preserve"> </w:t>
      </w:r>
      <w:r>
        <w:rPr>
          <w:bCs/>
          <w:iCs/>
          <w:color w:val="000000"/>
        </w:rPr>
        <w:t>влияющих на снижение оценки</w:t>
      </w:r>
    </w:p>
    <w:p w:rsidR="002628E4" w:rsidRDefault="002628E4" w:rsidP="002628E4">
      <w:pPr>
        <w:shd w:val="clear" w:color="auto" w:fill="FFFFFF"/>
        <w:tabs>
          <w:tab w:val="left" w:pos="0"/>
        </w:tabs>
        <w:ind w:firstLine="709"/>
        <w:jc w:val="both"/>
      </w:pPr>
      <w:r>
        <w:t> </w:t>
      </w:r>
      <w:r>
        <w:rPr>
          <w:iCs/>
          <w:color w:val="000000"/>
        </w:rPr>
        <w:t>Ошибки:</w:t>
      </w:r>
    </w:p>
    <w:p w:rsidR="002628E4" w:rsidRDefault="002628E4" w:rsidP="002628E4">
      <w:pPr>
        <w:shd w:val="clear" w:color="auto" w:fill="FFFFFF"/>
        <w:tabs>
          <w:tab w:val="left" w:pos="0"/>
        </w:tabs>
        <w:ind w:firstLine="709"/>
        <w:jc w:val="both"/>
      </w:pPr>
      <w:r>
        <w:t xml:space="preserve">- </w:t>
      </w:r>
      <w:r>
        <w:rPr>
          <w:color w:val="000000"/>
        </w:rPr>
        <w:t>нарушение правил написания слов, включая грубые случаи пропуска, перестановки, замены и вставки лишних букв в словах;</w:t>
      </w:r>
    </w:p>
    <w:p w:rsidR="002628E4" w:rsidRDefault="002628E4" w:rsidP="002628E4">
      <w:pPr>
        <w:shd w:val="clear" w:color="auto" w:fill="FFFFFF"/>
        <w:tabs>
          <w:tab w:val="left" w:pos="0"/>
        </w:tabs>
        <w:ind w:firstLine="709"/>
        <w:jc w:val="both"/>
      </w:pPr>
      <w:r>
        <w:t xml:space="preserve">- </w:t>
      </w:r>
      <w:r>
        <w:rPr>
          <w:color w:val="000000"/>
        </w:rPr>
        <w:t>неправильное написание слов, не регулируемых правилами, круг которых очерчен про</w:t>
      </w:r>
      <w:r>
        <w:rPr>
          <w:color w:val="000000"/>
        </w:rPr>
        <w:softHyphen/>
        <w:t>граммой каждого класса (слова с непроверяемыми написаниями);</w:t>
      </w:r>
    </w:p>
    <w:p w:rsidR="002628E4" w:rsidRDefault="002628E4" w:rsidP="002628E4">
      <w:pPr>
        <w:shd w:val="clear" w:color="auto" w:fill="FFFFFF"/>
        <w:tabs>
          <w:tab w:val="left" w:pos="0"/>
        </w:tabs>
        <w:ind w:firstLine="709"/>
        <w:jc w:val="both"/>
      </w:pPr>
      <w:r>
        <w:t xml:space="preserve">- </w:t>
      </w:r>
      <w:r>
        <w:rPr>
          <w:color w:val="000000"/>
        </w:rPr>
        <w:t>отсутствие изученных знаков препинания в тексте (в конце предложения и заглавной буквы в начале предложения);</w:t>
      </w:r>
    </w:p>
    <w:p w:rsidR="002628E4" w:rsidRDefault="002628E4" w:rsidP="002628E4">
      <w:pPr>
        <w:shd w:val="clear" w:color="auto" w:fill="FFFFFF"/>
        <w:tabs>
          <w:tab w:val="left" w:pos="0"/>
        </w:tabs>
        <w:ind w:firstLine="709"/>
        <w:jc w:val="both"/>
      </w:pPr>
      <w:r>
        <w:t xml:space="preserve">- </w:t>
      </w:r>
      <w:r>
        <w:rPr>
          <w:color w:val="000000"/>
        </w:rPr>
        <w:t>наличие ошибок на изученные правила по орфографии;</w:t>
      </w:r>
    </w:p>
    <w:p w:rsidR="002628E4" w:rsidRDefault="002628E4" w:rsidP="002628E4">
      <w:pPr>
        <w:shd w:val="clear" w:color="auto" w:fill="FFFFFF"/>
        <w:tabs>
          <w:tab w:val="left" w:pos="0"/>
        </w:tabs>
        <w:ind w:firstLine="709"/>
        <w:jc w:val="both"/>
      </w:pPr>
      <w:r>
        <w:t xml:space="preserve">- </w:t>
      </w:r>
      <w:r>
        <w:rPr>
          <w:color w:val="000000"/>
        </w:rPr>
        <w:t>существенные отступления от авторского текста при написании изложения, искажающие смысл произведения;</w:t>
      </w:r>
    </w:p>
    <w:p w:rsidR="002628E4" w:rsidRDefault="002628E4" w:rsidP="002628E4">
      <w:pPr>
        <w:shd w:val="clear" w:color="auto" w:fill="FFFFFF"/>
        <w:tabs>
          <w:tab w:val="left" w:pos="0"/>
        </w:tabs>
        <w:ind w:firstLine="709"/>
        <w:jc w:val="both"/>
      </w:pPr>
      <w:r>
        <w:t xml:space="preserve">- </w:t>
      </w:r>
      <w:r>
        <w:rPr>
          <w:color w:val="000000"/>
        </w:rPr>
        <w:t>отсутствие главной части изложения, пропуск важных событий, отраженных в авторском тексте;</w:t>
      </w:r>
    </w:p>
    <w:p w:rsidR="002628E4" w:rsidRDefault="002628E4" w:rsidP="002628E4">
      <w:pPr>
        <w:shd w:val="clear" w:color="auto" w:fill="FFFFFF"/>
        <w:tabs>
          <w:tab w:val="left" w:pos="0"/>
        </w:tabs>
        <w:ind w:firstLine="709"/>
        <w:jc w:val="both"/>
      </w:pPr>
      <w:r>
        <w:t xml:space="preserve">- </w:t>
      </w:r>
      <w:r>
        <w:rPr>
          <w:color w:val="000000"/>
        </w:rPr>
        <w:t>употребление слов в несвойственном им значении (в изложении).</w:t>
      </w:r>
    </w:p>
    <w:p w:rsidR="002628E4" w:rsidRDefault="002628E4" w:rsidP="002628E4">
      <w:pPr>
        <w:shd w:val="clear" w:color="auto" w:fill="FFFFFF"/>
        <w:tabs>
          <w:tab w:val="left" w:pos="0"/>
          <w:tab w:val="left" w:pos="360"/>
        </w:tabs>
        <w:ind w:firstLine="709"/>
        <w:jc w:val="both"/>
      </w:pPr>
      <w:r>
        <w:t> </w:t>
      </w:r>
    </w:p>
    <w:p w:rsidR="002628E4" w:rsidRDefault="002628E4" w:rsidP="002628E4">
      <w:pPr>
        <w:shd w:val="clear" w:color="auto" w:fill="FFFFFF"/>
        <w:tabs>
          <w:tab w:val="left" w:pos="0"/>
        </w:tabs>
        <w:ind w:firstLine="709"/>
        <w:jc w:val="both"/>
      </w:pPr>
      <w:r>
        <w:rPr>
          <w:iCs/>
          <w:color w:val="000000"/>
        </w:rPr>
        <w:t>Недочеты:</w:t>
      </w:r>
    </w:p>
    <w:p w:rsidR="002628E4" w:rsidRDefault="002628E4" w:rsidP="002628E4">
      <w:pPr>
        <w:shd w:val="clear" w:color="auto" w:fill="FFFFFF"/>
        <w:tabs>
          <w:tab w:val="left" w:pos="0"/>
        </w:tabs>
        <w:ind w:firstLine="709"/>
        <w:jc w:val="both"/>
      </w:pPr>
      <w:r>
        <w:t>- отсутствие знаков препинания в конце предложения, если следующее предложение написано с большой буквы; отсутствие «красной» строки;</w:t>
      </w:r>
    </w:p>
    <w:p w:rsidR="002628E4" w:rsidRDefault="002628E4" w:rsidP="002628E4">
      <w:pPr>
        <w:shd w:val="clear" w:color="auto" w:fill="FFFFFF"/>
        <w:tabs>
          <w:tab w:val="left" w:pos="0"/>
        </w:tabs>
        <w:ind w:firstLine="709"/>
        <w:jc w:val="both"/>
      </w:pPr>
      <w:r>
        <w:t xml:space="preserve">- </w:t>
      </w:r>
      <w:r>
        <w:rPr>
          <w:color w:val="000000"/>
        </w:rPr>
        <w:t>неправильное написание одного слова (при наличии в работе нескольких таких слов) на одно и то же правило;</w:t>
      </w:r>
    </w:p>
    <w:p w:rsidR="002628E4" w:rsidRDefault="002628E4" w:rsidP="002628E4">
      <w:pPr>
        <w:shd w:val="clear" w:color="auto" w:fill="FFFFFF"/>
        <w:tabs>
          <w:tab w:val="left" w:pos="0"/>
        </w:tabs>
        <w:ind w:firstLine="709"/>
        <w:jc w:val="both"/>
      </w:pPr>
      <w:r>
        <w:t xml:space="preserve">- </w:t>
      </w:r>
      <w:r>
        <w:rPr>
          <w:color w:val="000000"/>
        </w:rPr>
        <w:t>незначительные нарушения логики событий авторского текста при написании изложения.</w:t>
      </w:r>
    </w:p>
    <w:p w:rsidR="002628E4" w:rsidRDefault="002628E4" w:rsidP="002628E4">
      <w:pPr>
        <w:shd w:val="clear" w:color="auto" w:fill="FFFFFF"/>
        <w:ind w:firstLine="709"/>
        <w:jc w:val="both"/>
      </w:pPr>
      <w:r>
        <w:t> </w:t>
      </w:r>
    </w:p>
    <w:p w:rsidR="002628E4" w:rsidRDefault="002628E4" w:rsidP="002628E4">
      <w:pPr>
        <w:shd w:val="clear" w:color="auto" w:fill="FFFFFF"/>
        <w:ind w:firstLine="709"/>
        <w:jc w:val="both"/>
      </w:pPr>
      <w:r>
        <w:rPr>
          <w:color w:val="000000"/>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2628E4" w:rsidRDefault="002628E4" w:rsidP="002628E4">
      <w:pPr>
        <w:shd w:val="clear" w:color="auto" w:fill="FFFFFF"/>
        <w:ind w:firstLine="709"/>
        <w:jc w:val="both"/>
      </w:pPr>
      <w:r>
        <w:t> </w:t>
      </w:r>
      <w:r>
        <w:rPr>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2628E4" w:rsidRDefault="002628E4" w:rsidP="002628E4">
      <w:pPr>
        <w:shd w:val="clear" w:color="auto" w:fill="FFFFFF"/>
        <w:ind w:firstLine="709"/>
        <w:jc w:val="both"/>
      </w:pPr>
      <w:r>
        <w:rPr>
          <w:color w:val="000000"/>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2628E4" w:rsidRDefault="002628E4" w:rsidP="002628E4">
      <w:pPr>
        <w:shd w:val="clear" w:color="auto" w:fill="FFFFFF"/>
        <w:ind w:firstLine="709"/>
        <w:jc w:val="center"/>
      </w:pPr>
      <w:r>
        <w:rPr>
          <w:bCs/>
          <w:iCs/>
          <w:color w:val="000000"/>
        </w:rPr>
        <w:t>Характеристика цифровой оценки (отметки)</w:t>
      </w:r>
      <w:r>
        <w:t> </w:t>
      </w:r>
    </w:p>
    <w:p w:rsidR="002628E4" w:rsidRDefault="002628E4" w:rsidP="002628E4">
      <w:pPr>
        <w:shd w:val="clear" w:color="auto" w:fill="FFFFFF"/>
        <w:ind w:firstLine="709"/>
        <w:jc w:val="both"/>
      </w:pPr>
      <w:r>
        <w:rPr>
          <w:bCs/>
          <w:iCs/>
          <w:color w:val="000000"/>
        </w:rPr>
        <w:t>«5» («отлично»)</w:t>
      </w:r>
      <w:r>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2628E4" w:rsidRDefault="002628E4" w:rsidP="002628E4">
      <w:pPr>
        <w:shd w:val="clear" w:color="auto" w:fill="FFFFFF"/>
        <w:ind w:firstLine="709"/>
        <w:jc w:val="both"/>
      </w:pPr>
      <w:r>
        <w:t> </w:t>
      </w:r>
      <w:r>
        <w:rPr>
          <w:bCs/>
          <w:iCs/>
          <w:color w:val="000000"/>
        </w:rPr>
        <w:t>«4» («хорошо»)</w:t>
      </w:r>
      <w:r>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w:t>
      </w:r>
      <w:r>
        <w:rPr>
          <w:color w:val="000000"/>
        </w:rPr>
        <w:lastRenderedPageBreak/>
        <w:t>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628E4" w:rsidRDefault="002628E4" w:rsidP="002628E4">
      <w:pPr>
        <w:shd w:val="clear" w:color="auto" w:fill="FFFFFF"/>
        <w:ind w:firstLine="709"/>
        <w:jc w:val="both"/>
      </w:pPr>
      <w:r>
        <w:t> </w:t>
      </w:r>
      <w:r>
        <w:rPr>
          <w:bCs/>
          <w:iCs/>
          <w:color w:val="000000"/>
        </w:rPr>
        <w:t>«3» («удовлетворительно»)</w:t>
      </w:r>
      <w:r>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2628E4" w:rsidRDefault="002628E4" w:rsidP="002628E4">
      <w:pPr>
        <w:shd w:val="clear" w:color="auto" w:fill="FFFFFF"/>
        <w:ind w:firstLine="709"/>
        <w:jc w:val="both"/>
      </w:pPr>
      <w:r>
        <w:t> </w:t>
      </w:r>
      <w:r>
        <w:rPr>
          <w:bCs/>
          <w:iCs/>
          <w:color w:val="000000"/>
        </w:rPr>
        <w:t>«2» («неудовлетворительно»)</w:t>
      </w:r>
      <w:r>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2628E4" w:rsidRDefault="002628E4" w:rsidP="002628E4">
      <w:pPr>
        <w:shd w:val="clear" w:color="auto" w:fill="FFFFFF"/>
        <w:ind w:firstLine="709"/>
        <w:jc w:val="center"/>
      </w:pPr>
      <w:r>
        <w:rPr>
          <w:bCs/>
          <w:iCs/>
          <w:color w:val="000000"/>
        </w:rPr>
        <w:t>Характеристика словесной оценки (оценочное суждение)</w:t>
      </w:r>
    </w:p>
    <w:p w:rsidR="002628E4" w:rsidRDefault="002628E4" w:rsidP="002628E4">
      <w:pPr>
        <w:ind w:firstLine="709"/>
        <w:jc w:val="both"/>
      </w:pPr>
      <w: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2628E4" w:rsidRDefault="002628E4" w:rsidP="002628E4">
      <w:pPr>
        <w:widowControl w:val="0"/>
        <w:shd w:val="clear" w:color="auto" w:fill="FFFFFF"/>
        <w:tabs>
          <w:tab w:val="left" w:pos="187"/>
          <w:tab w:val="left" w:pos="5256"/>
          <w:tab w:val="left" w:pos="8357"/>
        </w:tabs>
        <w:autoSpaceDE w:val="0"/>
        <w:autoSpaceDN w:val="0"/>
        <w:adjustRightInd w:val="0"/>
        <w:spacing w:line="278" w:lineRule="exact"/>
        <w:jc w:val="both"/>
        <w:rPr>
          <w:b/>
          <w:color w:val="000000"/>
          <w:spacing w:val="6"/>
        </w:rPr>
      </w:pPr>
      <w:r>
        <w:t>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2628E4" w:rsidRDefault="002628E4" w:rsidP="002628E4">
      <w:pPr>
        <w:ind w:firstLine="709"/>
      </w:pPr>
    </w:p>
    <w:p w:rsidR="002628E4" w:rsidRDefault="002628E4" w:rsidP="002628E4">
      <w:pPr>
        <w:ind w:firstLine="709"/>
      </w:pPr>
    </w:p>
    <w:p w:rsidR="002628E4" w:rsidRDefault="002628E4" w:rsidP="002628E4">
      <w:pPr>
        <w:ind w:firstLine="709"/>
      </w:pPr>
    </w:p>
    <w:p w:rsidR="002628E4" w:rsidRDefault="002628E4" w:rsidP="002628E4">
      <w:pPr>
        <w:ind w:firstLine="709"/>
        <w:jc w:val="center"/>
        <w:rPr>
          <w:b/>
        </w:rPr>
      </w:pPr>
      <w:r>
        <w:rPr>
          <w:b/>
        </w:rPr>
        <w:t xml:space="preserve">ЛИЧНОСТНЫЕ, МЕТАПРЕДМЕТНЫЕ И ПРЕДМЕТНЫЕ РЕЗУЛЬТАТЫ </w:t>
      </w:r>
    </w:p>
    <w:p w:rsidR="002628E4" w:rsidRDefault="002628E4" w:rsidP="002628E4">
      <w:pPr>
        <w:ind w:firstLine="709"/>
        <w:jc w:val="center"/>
        <w:rPr>
          <w:b/>
        </w:rPr>
      </w:pPr>
    </w:p>
    <w:p w:rsidR="002628E4" w:rsidRDefault="002628E4" w:rsidP="002628E4">
      <w:pPr>
        <w:ind w:firstLine="709"/>
        <w:rPr>
          <w:color w:val="000000"/>
          <w:shd w:val="clear" w:color="auto" w:fill="FFFFFF"/>
        </w:rPr>
      </w:pPr>
      <w:r>
        <w:rPr>
          <w:color w:val="000000"/>
          <w:u w:val="single"/>
          <w:shd w:val="clear" w:color="auto" w:fill="FFFFFF"/>
        </w:rPr>
        <w:t>Личностные:</w:t>
      </w:r>
    </w:p>
    <w:p w:rsidR="002628E4" w:rsidRDefault="002628E4" w:rsidP="002628E4">
      <w:pPr>
        <w:ind w:firstLine="709"/>
        <w:jc w:val="both"/>
      </w:pPr>
      <w:r>
        <w:t xml:space="preserve">- формирование чувства гордости за свою Родину, российский народ и историю России; осознание своей этнической и национальной принадлежности, </w:t>
      </w:r>
    </w:p>
    <w:p w:rsidR="002628E4" w:rsidRDefault="002628E4" w:rsidP="002628E4">
      <w:pPr>
        <w:ind w:firstLine="709"/>
        <w:jc w:val="both"/>
      </w:pPr>
      <w:r>
        <w:t>- формирование ценно</w:t>
      </w:r>
      <w:r>
        <w:softHyphen/>
        <w:t>стей многонационального российского общества; становление гуманистических и демокра</w:t>
      </w:r>
      <w:r>
        <w:softHyphen/>
        <w:t>тических ценностных ориентации;</w:t>
      </w:r>
    </w:p>
    <w:p w:rsidR="002628E4" w:rsidRDefault="002628E4" w:rsidP="002628E4">
      <w:pPr>
        <w:ind w:firstLine="709"/>
        <w:jc w:val="both"/>
      </w:pPr>
      <w: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628E4" w:rsidRDefault="002628E4" w:rsidP="002628E4">
      <w:pPr>
        <w:ind w:firstLine="709"/>
        <w:jc w:val="both"/>
      </w:pPr>
      <w:r>
        <w:t>-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2628E4" w:rsidRDefault="002628E4" w:rsidP="002628E4">
      <w:pPr>
        <w:ind w:firstLine="709"/>
        <w:jc w:val="both"/>
      </w:pPr>
      <w: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w:t>
      </w:r>
      <w:r>
        <w:br/>
        <w:t>духовное многообразие современного мира;</w:t>
      </w:r>
    </w:p>
    <w:p w:rsidR="002628E4" w:rsidRDefault="002628E4" w:rsidP="002628E4">
      <w:pPr>
        <w:ind w:firstLine="709"/>
        <w:jc w:val="both"/>
      </w:pPr>
      <w:r>
        <w:t>- формирование уважительного отношения к иному мнению, истории и культуре других народов;</w:t>
      </w:r>
    </w:p>
    <w:p w:rsidR="002628E4" w:rsidRDefault="002628E4" w:rsidP="002628E4">
      <w:pPr>
        <w:ind w:firstLine="709"/>
        <w:jc w:val="both"/>
      </w:pPr>
      <w: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w:t>
      </w:r>
      <w:r>
        <w:softHyphen/>
        <w:t>тельности;</w:t>
      </w:r>
    </w:p>
    <w:p w:rsidR="002628E4" w:rsidRDefault="002628E4" w:rsidP="002628E4">
      <w:pPr>
        <w:ind w:firstLine="709"/>
        <w:jc w:val="both"/>
      </w:pPr>
      <w:r>
        <w:t>- развитие эстетического сознания через освоение художественного наследия наро</w:t>
      </w:r>
      <w:r>
        <w:softHyphen/>
        <w:t>дов России и мира, творческой деятельности эстетического характера;</w:t>
      </w:r>
    </w:p>
    <w:p w:rsidR="002628E4" w:rsidRDefault="002628E4" w:rsidP="002628E4">
      <w:pPr>
        <w:ind w:firstLine="709"/>
        <w:jc w:val="both"/>
      </w:pPr>
      <w:r>
        <w:t>- развитие этических чувств, доброжелательности и эмоционально-нравственной от</w:t>
      </w:r>
      <w:r>
        <w:softHyphen/>
        <w:t>зывчивости, понимания и сопереживания чувствам других людей;</w:t>
      </w:r>
    </w:p>
    <w:p w:rsidR="002628E4" w:rsidRDefault="002628E4" w:rsidP="002628E4">
      <w:pPr>
        <w:ind w:firstLine="709"/>
        <w:jc w:val="both"/>
      </w:pPr>
      <w:r>
        <w:lastRenderedPageBreak/>
        <w:t>- развитие навыков сотрудничества со взрослыми и сверстниками в учебном процессе и других социальных ситуациях.</w:t>
      </w:r>
    </w:p>
    <w:p w:rsidR="002628E4" w:rsidRDefault="002628E4" w:rsidP="002628E4">
      <w:pPr>
        <w:ind w:firstLine="709"/>
        <w:jc w:val="both"/>
      </w:pPr>
    </w:p>
    <w:p w:rsidR="002628E4" w:rsidRDefault="002628E4" w:rsidP="002628E4">
      <w:pPr>
        <w:ind w:firstLine="709"/>
        <w:rPr>
          <w:u w:val="single"/>
        </w:rPr>
      </w:pPr>
      <w:r>
        <w:rPr>
          <w:color w:val="000000"/>
          <w:u w:val="single"/>
          <w:shd w:val="clear" w:color="auto" w:fill="FFFFFF"/>
        </w:rPr>
        <w:t>Метапредметные:</w:t>
      </w:r>
    </w:p>
    <w:p w:rsidR="002628E4" w:rsidRDefault="002628E4" w:rsidP="002628E4">
      <w:pPr>
        <w:ind w:firstLine="709"/>
        <w:jc w:val="both"/>
      </w:pPr>
      <w:r>
        <w:t>- овладение способностью принимать и сохранять цели и задачи учебной деятельности. поиска средств ее осуществления;</w:t>
      </w:r>
    </w:p>
    <w:p w:rsidR="002628E4" w:rsidRDefault="002628E4" w:rsidP="002628E4">
      <w:pPr>
        <w:ind w:firstLine="709"/>
        <w:jc w:val="both"/>
      </w:pPr>
      <w:r>
        <w:t>- 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628E4" w:rsidRDefault="002628E4" w:rsidP="002628E4">
      <w:pPr>
        <w:ind w:firstLine="709"/>
        <w:jc w:val="both"/>
      </w:pPr>
      <w:r>
        <w:t>- освоение начальных форм познавательной и личностной рефлексии;</w:t>
      </w:r>
    </w:p>
    <w:p w:rsidR="002628E4" w:rsidRDefault="002628E4" w:rsidP="002628E4">
      <w:pPr>
        <w:ind w:firstLine="709"/>
        <w:jc w:val="both"/>
      </w:pPr>
      <w: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w:t>
      </w:r>
      <w:r>
        <w:softHyphen/>
        <w:t>ских задач;</w:t>
      </w:r>
    </w:p>
    <w:p w:rsidR="002628E4" w:rsidRDefault="002628E4" w:rsidP="002628E4">
      <w:pPr>
        <w:ind w:firstLine="709"/>
        <w:jc w:val="both"/>
      </w:pPr>
      <w:r>
        <w:t>- 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w:t>
      </w:r>
      <w:r>
        <w:softHyphen/>
        <w:t>претации информации в соответствии с коммуникативными и познавательными задачами и</w:t>
      </w:r>
      <w:r>
        <w:br/>
        <w:t>технологиями учебного предмета;</w:t>
      </w:r>
    </w:p>
    <w:p w:rsidR="002628E4" w:rsidRDefault="002628E4" w:rsidP="002628E4">
      <w:pPr>
        <w:ind w:firstLine="709"/>
        <w:jc w:val="both"/>
      </w:pPr>
      <w: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628E4" w:rsidRDefault="002628E4" w:rsidP="002628E4">
      <w:pPr>
        <w:ind w:firstLine="709"/>
        <w:jc w:val="both"/>
      </w:pPr>
      <w:r>
        <w:t>- 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2628E4" w:rsidRDefault="002628E4" w:rsidP="002628E4">
      <w:pPr>
        <w:ind w:firstLine="709"/>
        <w:jc w:val="both"/>
      </w:pPr>
      <w:r>
        <w:t>- излагать своё мнение и аргументировать свою точку зрения и оценку событий;</w:t>
      </w:r>
    </w:p>
    <w:p w:rsidR="002628E4" w:rsidRDefault="002628E4" w:rsidP="002628E4">
      <w:pPr>
        <w:ind w:firstLine="709"/>
        <w:jc w:val="both"/>
      </w:pPr>
      <w:r>
        <w:t>- определение общей цели и путей её достижения; умение договариваться о распределении функций и ролей, осуществлять взаимный контроль в совместной деятельности:</w:t>
      </w:r>
    </w:p>
    <w:p w:rsidR="002628E4" w:rsidRDefault="002628E4" w:rsidP="002628E4">
      <w:pPr>
        <w:ind w:firstLine="709"/>
        <w:jc w:val="both"/>
      </w:pPr>
      <w:r>
        <w:t>- овладение начальными сведениями о сущности и особенностях изучаемого объекта системы русского родного языка, осознание учащимися двух реальностей      окружающего мира и слова, отражающего этот мир во всем его многообразии, осознание единства и различия лих реальностей;</w:t>
      </w:r>
    </w:p>
    <w:p w:rsidR="002628E4" w:rsidRDefault="002628E4" w:rsidP="002628E4">
      <w:pPr>
        <w:ind w:firstLine="709"/>
        <w:jc w:val="both"/>
      </w:pPr>
      <w:r>
        <w:t>- овладение базовыми предметными и межпредметными понятиями, отражающими существенные связи и отношения между объектами и процессами;</w:t>
      </w:r>
    </w:p>
    <w:p w:rsidR="002628E4" w:rsidRDefault="002628E4" w:rsidP="002628E4">
      <w:pPr>
        <w:ind w:firstLine="709"/>
        <w:jc w:val="both"/>
      </w:pPr>
      <w:r>
        <w:t>- умение работать в материальной и информационной среде начального общего об</w:t>
      </w:r>
      <w:r>
        <w:softHyphen/>
        <w:t>разования (в том числе с учебными моделями) в соответствии с содержанием предмета.</w:t>
      </w:r>
    </w:p>
    <w:p w:rsidR="002628E4" w:rsidRDefault="002628E4" w:rsidP="002628E4">
      <w:pPr>
        <w:ind w:firstLine="709"/>
        <w:jc w:val="both"/>
      </w:pPr>
    </w:p>
    <w:p w:rsidR="002628E4" w:rsidRDefault="002628E4" w:rsidP="002628E4">
      <w:pPr>
        <w:ind w:firstLine="709"/>
      </w:pPr>
      <w:r>
        <w:rPr>
          <w:color w:val="000000"/>
          <w:u w:val="single"/>
          <w:shd w:val="clear" w:color="auto" w:fill="FFFFFF"/>
        </w:rPr>
        <w:t>Предметные:</w:t>
      </w:r>
    </w:p>
    <w:p w:rsidR="002628E4" w:rsidRDefault="002628E4" w:rsidP="002628E4">
      <w:pPr>
        <w:ind w:firstLine="709"/>
        <w:jc w:val="both"/>
      </w:pPr>
      <w:r>
        <w:t>- формирование первоначальных представлений о единстве и многообразии языкового</w:t>
      </w:r>
      <w:r>
        <w:br/>
        <w:t>и культурного пространства России, о языке как основе национального самосознания;</w:t>
      </w:r>
    </w:p>
    <w:p w:rsidR="002628E4" w:rsidRDefault="002628E4" w:rsidP="002628E4">
      <w:pPr>
        <w:ind w:firstLine="709"/>
        <w:jc w:val="both"/>
      </w:pPr>
      <w: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628E4" w:rsidRDefault="002628E4" w:rsidP="002628E4">
      <w:pPr>
        <w:ind w:firstLine="709"/>
        <w:jc w:val="both"/>
      </w:pPr>
      <w: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628E4" w:rsidRDefault="002628E4" w:rsidP="002628E4">
      <w:pPr>
        <w:ind w:firstLine="709"/>
        <w:jc w:val="both"/>
      </w:pPr>
      <w:r>
        <w:t>- овладение первоначальными представлениями о нормах русского и родного литера</w:t>
      </w:r>
      <w:r>
        <w:softHyphen/>
        <w:t>турного языка (орфоэпических, лексических, грамматических) и правилах речевого этикет: умение ориентироваться в целях, задачах, средствах и условиях общения, выбирать адек</w:t>
      </w:r>
      <w:r>
        <w:softHyphen/>
        <w:t>ватные языковые средства для успешного решения коммуникативных задач;</w:t>
      </w:r>
    </w:p>
    <w:p w:rsidR="002628E4" w:rsidRDefault="002628E4" w:rsidP="002628E4">
      <w:pPr>
        <w:ind w:firstLine="709"/>
        <w:jc w:val="both"/>
      </w:pPr>
      <w: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628E4" w:rsidRDefault="002628E4" w:rsidP="002628E4">
      <w:pPr>
        <w:ind w:firstLine="709"/>
        <w:jc w:val="both"/>
      </w:pPr>
      <w:r>
        <w:t>- умение применять орфографические правила и правила постановки знаков препина</w:t>
      </w:r>
      <w:r>
        <w:softHyphen/>
        <w:t>ния (в объеме изученного) при записи собственных и предложенных текстов;</w:t>
      </w:r>
    </w:p>
    <w:p w:rsidR="002628E4" w:rsidRDefault="002628E4" w:rsidP="002628E4">
      <w:pPr>
        <w:ind w:firstLine="709"/>
        <w:jc w:val="both"/>
      </w:pPr>
      <w:r>
        <w:t>способность проверять написанное.</w:t>
      </w:r>
    </w:p>
    <w:p w:rsidR="002628E4" w:rsidRDefault="002628E4" w:rsidP="002628E4">
      <w:pPr>
        <w:ind w:firstLine="709"/>
        <w:rPr>
          <w:b/>
        </w:rPr>
      </w:pPr>
    </w:p>
    <w:p w:rsidR="002628E4" w:rsidRDefault="002628E4" w:rsidP="002628E4">
      <w:pPr>
        <w:ind w:firstLine="709"/>
        <w:rPr>
          <w:b/>
        </w:rPr>
      </w:pPr>
    </w:p>
    <w:p w:rsidR="002628E4" w:rsidRDefault="002628E4" w:rsidP="002628E4">
      <w:pPr>
        <w:ind w:firstLine="709"/>
      </w:pPr>
    </w:p>
    <w:p w:rsidR="002628E4" w:rsidRDefault="002628E4" w:rsidP="002628E4">
      <w:pPr>
        <w:ind w:firstLine="709"/>
        <w:jc w:val="center"/>
        <w:rPr>
          <w:b/>
        </w:rPr>
      </w:pPr>
      <w:r>
        <w:rPr>
          <w:b/>
        </w:rPr>
        <w:lastRenderedPageBreak/>
        <w:t>СОДЕРЖАНИЕ РАБОЧЕЙ ПРОГРАММЫ</w:t>
      </w:r>
    </w:p>
    <w:p w:rsidR="002628E4" w:rsidRDefault="002628E4" w:rsidP="002628E4">
      <w:pPr>
        <w:ind w:firstLine="709"/>
      </w:pPr>
      <w:r>
        <w:t>Повторение (14 ч)</w:t>
      </w:r>
    </w:p>
    <w:p w:rsidR="002628E4" w:rsidRDefault="002628E4" w:rsidP="002628E4">
      <w:pPr>
        <w:ind w:firstLine="709"/>
      </w:pPr>
      <w:r>
        <w:t>Наша речь и наш язык. Формулы вежливости.</w:t>
      </w:r>
    </w:p>
    <w:p w:rsidR="002628E4" w:rsidRDefault="002628E4" w:rsidP="002628E4">
      <w:pPr>
        <w:ind w:firstLine="709"/>
      </w:pPr>
      <w:r>
        <w:t>Текст и его признаки. Тема, основная мысль, заголовок текста. Построение (компози</w:t>
      </w:r>
      <w:r>
        <w:softHyphen/>
        <w:t>ция) текста. Связь между частями текста. План. Типы текста (повествование, описание, рас</w:t>
      </w:r>
      <w:r>
        <w:softHyphen/>
        <w:t>суждение, смешанный текст).</w:t>
      </w:r>
    </w:p>
    <w:p w:rsidR="002628E4" w:rsidRDefault="002628E4" w:rsidP="002628E4">
      <w:pPr>
        <w:ind w:firstLine="709"/>
      </w:pPr>
      <w:r>
        <w:t>Предложение как единица речи.</w:t>
      </w:r>
    </w:p>
    <w:p w:rsidR="002628E4" w:rsidRDefault="002628E4" w:rsidP="002628E4">
      <w:pPr>
        <w:ind w:firstLine="709"/>
      </w:pPr>
      <w:r>
        <w:t>Виды предложений по цели высказывания и интонации.</w:t>
      </w:r>
    </w:p>
    <w:p w:rsidR="002628E4" w:rsidRDefault="002628E4" w:rsidP="002628E4">
      <w:pPr>
        <w:ind w:firstLine="709"/>
      </w:pPr>
      <w:r>
        <w:t>Знаки препинания в конце предложений.</w:t>
      </w:r>
    </w:p>
    <w:p w:rsidR="002628E4" w:rsidRDefault="002628E4" w:rsidP="002628E4">
      <w:pPr>
        <w:ind w:firstLine="709"/>
      </w:pPr>
      <w:r>
        <w:t>Диалог.</w:t>
      </w:r>
    </w:p>
    <w:p w:rsidR="002628E4" w:rsidRDefault="002628E4" w:rsidP="002628E4">
      <w:pPr>
        <w:ind w:firstLine="709"/>
      </w:pPr>
      <w: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2628E4" w:rsidRDefault="002628E4" w:rsidP="002628E4">
      <w:pPr>
        <w:ind w:firstLine="709"/>
      </w:pPr>
      <w:r>
        <w:t>Основа предложения. Главные и второстепенные члены предложения.</w:t>
      </w:r>
    </w:p>
    <w:p w:rsidR="002628E4" w:rsidRDefault="002628E4" w:rsidP="002628E4">
      <w:pPr>
        <w:ind w:firstLine="709"/>
      </w:pPr>
      <w:r>
        <w:t>Словосочетание. Вычленение из предложения основы и словосочетаний.</w:t>
      </w:r>
    </w:p>
    <w:p w:rsidR="002628E4" w:rsidRDefault="002628E4" w:rsidP="002628E4">
      <w:pPr>
        <w:ind w:firstLine="709"/>
      </w:pPr>
      <w:r>
        <w:t>Разбор предложения по членам предложения.</w:t>
      </w:r>
    </w:p>
    <w:p w:rsidR="002628E4" w:rsidRDefault="002628E4" w:rsidP="002628E4">
      <w:pPr>
        <w:ind w:firstLine="709"/>
      </w:pPr>
    </w:p>
    <w:p w:rsidR="002628E4" w:rsidRDefault="002628E4" w:rsidP="002628E4">
      <w:pPr>
        <w:ind w:firstLine="709"/>
      </w:pPr>
      <w:r>
        <w:t>Предложение (11ч)</w:t>
      </w:r>
    </w:p>
    <w:p w:rsidR="002628E4" w:rsidRDefault="002628E4" w:rsidP="002628E4">
      <w:pPr>
        <w:ind w:firstLine="709"/>
      </w:pPr>
      <w:r>
        <w:t>Однородные члены предложения (общее представление). Предложения с однородны</w:t>
      </w:r>
      <w:r>
        <w:softHyphen/>
        <w:t>ми членами без союзов.</w:t>
      </w:r>
    </w:p>
    <w:p w:rsidR="002628E4" w:rsidRDefault="002628E4" w:rsidP="002628E4">
      <w:pPr>
        <w:ind w:firstLine="709"/>
      </w:pPr>
      <w: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w:t>
      </w:r>
      <w:r>
        <w:softHyphen/>
        <w:t>ными членами с союзами и без союзов.</w:t>
      </w:r>
    </w:p>
    <w:p w:rsidR="002628E4" w:rsidRDefault="002628E4" w:rsidP="002628E4">
      <w:pPr>
        <w:ind w:firstLine="709"/>
      </w:pPr>
      <w:r>
        <w:t>Простые и сложные предложения (общее представление). Знаки препинания в слож</w:t>
      </w:r>
      <w:r>
        <w:softHyphen/>
        <w:t>ных предложениях. Сложное предложение и предложение с однородными членами.</w:t>
      </w:r>
    </w:p>
    <w:p w:rsidR="002628E4" w:rsidRDefault="002628E4" w:rsidP="002628E4">
      <w:pPr>
        <w:ind w:firstLine="709"/>
      </w:pPr>
      <w:r>
        <w:t>Слово в языке и речи (23 ч)</w:t>
      </w:r>
    </w:p>
    <w:p w:rsidR="002628E4" w:rsidRDefault="002628E4" w:rsidP="002628E4">
      <w:pPr>
        <w:ind w:firstLine="709"/>
      </w:pPr>
      <w:r>
        <w:t>Лексическое значение слова. Однозначные и многозначные слова. Прямое и перенос</w:t>
      </w:r>
      <w:r>
        <w:softHyphen/>
        <w:t>ное значения слов. Синонимы, антонимы, омонимы. Устаревшие и новые слова. Заимство</w:t>
      </w:r>
      <w:r>
        <w:softHyphen/>
        <w:t>ванные слова. Устойчивые сочетания слов (фразеологизмы). Ознакомление со словарем иностранных слов учебника.</w:t>
      </w:r>
    </w:p>
    <w:p w:rsidR="002628E4" w:rsidRDefault="002628E4" w:rsidP="002628E4">
      <w:pPr>
        <w:ind w:firstLine="709"/>
      </w:pPr>
      <w:r>
        <w:t>Работа с лингвистическими словарями (толковым, синонимов, антонимов, омонимов, фразеологизмов).</w:t>
      </w:r>
    </w:p>
    <w:p w:rsidR="002628E4" w:rsidRDefault="002628E4" w:rsidP="002628E4">
      <w:pPr>
        <w:ind w:firstLine="709"/>
      </w:pPr>
      <w:r>
        <w:t>Наблюдение над изобразительно-выразительными средствами языка.</w:t>
      </w:r>
    </w:p>
    <w:p w:rsidR="002628E4" w:rsidRDefault="002628E4" w:rsidP="002628E4">
      <w:pPr>
        <w:ind w:firstLine="709"/>
      </w:pPr>
      <w:r>
        <w:t>Состав слова. Значимые части слова. Различие однокоренных слови различных форм одного и того же слова.</w:t>
      </w:r>
    </w:p>
    <w:p w:rsidR="002628E4" w:rsidRDefault="002628E4" w:rsidP="002628E4">
      <w:pPr>
        <w:ind w:firstLine="709"/>
      </w:pPr>
      <w:r>
        <w:t>Правописание приставок и суффиксов, разделительных твердого и мягкого знаков.</w:t>
      </w:r>
    </w:p>
    <w:p w:rsidR="002628E4" w:rsidRDefault="002628E4" w:rsidP="002628E4">
      <w:pPr>
        <w:ind w:firstLine="709"/>
      </w:pPr>
      <w:r>
        <w:t>Обобщение знаний о частях речи (имя существительное, имя прилагательное, глагол, имя числительное, местоимение, предлог), деление частей речи на самостоятельные и слу</w:t>
      </w:r>
      <w:r>
        <w:softHyphen/>
        <w:t>жебные.</w:t>
      </w:r>
    </w:p>
    <w:p w:rsidR="002628E4" w:rsidRDefault="002628E4" w:rsidP="002628E4">
      <w:pPr>
        <w:ind w:firstLine="709"/>
      </w:pPr>
      <w:r>
        <w:t>Наречие как часть речи (общее представление), значение, вопросы.</w:t>
      </w:r>
    </w:p>
    <w:p w:rsidR="002628E4" w:rsidRDefault="002628E4" w:rsidP="002628E4">
      <w:pPr>
        <w:ind w:firstLine="709"/>
      </w:pPr>
      <w:r>
        <w:t>Роль наречий в предложении (второстепенный член предложения).</w:t>
      </w:r>
    </w:p>
    <w:p w:rsidR="002628E4" w:rsidRDefault="002628E4" w:rsidP="002628E4">
      <w:pPr>
        <w:ind w:firstLine="709"/>
      </w:pPr>
      <w:r>
        <w:t>Имя существительное (43 ч)</w:t>
      </w:r>
    </w:p>
    <w:p w:rsidR="002628E4" w:rsidRDefault="002628E4" w:rsidP="002628E4">
      <w:pPr>
        <w:ind w:firstLine="709"/>
      </w:pPr>
      <w:r>
        <w:t>Склонение имен существительных. Развитие навыка в склонении имён существитель</w:t>
      </w:r>
      <w:r>
        <w:softHyphen/>
        <w:t>ных и в распознавании падежей. Несклоняемые имена существительные.</w:t>
      </w:r>
    </w:p>
    <w:p w:rsidR="002628E4" w:rsidRDefault="002628E4" w:rsidP="002628E4">
      <w:pPr>
        <w:ind w:firstLine="709"/>
      </w:pPr>
      <w:r>
        <w:t>Основные тины склонения имён существительных (общее представление).</w:t>
      </w:r>
    </w:p>
    <w:p w:rsidR="002628E4" w:rsidRDefault="002628E4" w:rsidP="002628E4">
      <w:pPr>
        <w:ind w:firstLine="709"/>
      </w:pPr>
      <w:r>
        <w:t>Первое склонение имён существительных и упражнение в распознавании имен суще</w:t>
      </w:r>
      <w:r>
        <w:softHyphen/>
        <w:t>ствительных 1-го склонения.</w:t>
      </w:r>
    </w:p>
    <w:p w:rsidR="002628E4" w:rsidRDefault="002628E4" w:rsidP="002628E4">
      <w:pPr>
        <w:ind w:firstLine="709"/>
      </w:pPr>
      <w:r>
        <w:t>Второе склонение имён существительных и упражнение в распознавании имен сущест</w:t>
      </w:r>
      <w:r>
        <w:softHyphen/>
        <w:t>вительных 2-го склонения.</w:t>
      </w:r>
    </w:p>
    <w:p w:rsidR="002628E4" w:rsidRDefault="002628E4" w:rsidP="002628E4">
      <w:pPr>
        <w:ind w:firstLine="709"/>
      </w:pPr>
      <w:r>
        <w:t>Третье склонение имен существительных и упражнение в распознавании имен сущест</w:t>
      </w:r>
      <w:r>
        <w:softHyphen/>
        <w:t>вительных 3-го склонения.</w:t>
      </w:r>
    </w:p>
    <w:p w:rsidR="002628E4" w:rsidRDefault="002628E4" w:rsidP="002628E4">
      <w:pPr>
        <w:ind w:firstLine="709"/>
      </w:pPr>
      <w:r>
        <w:t>Правописание безударных падежных окончаний имён существительных 1, 2 и 3~го склонения в единственном числе (кроме имен существительных на -мя, -ий. -ие, -ия). Озна</w:t>
      </w:r>
      <w:r>
        <w:softHyphen/>
        <w:t>комление со способами проверки безударных падежных окончаний имен существительных.</w:t>
      </w:r>
    </w:p>
    <w:p w:rsidR="002628E4" w:rsidRDefault="002628E4" w:rsidP="002628E4">
      <w:pPr>
        <w:ind w:firstLine="709"/>
      </w:pPr>
      <w:r>
        <w:lastRenderedPageBreak/>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w:t>
      </w:r>
      <w:r>
        <w:softHyphen/>
        <w:t>дежных форм имен существительных с предлогом и без предлога в речи (пришёл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2628E4" w:rsidRDefault="002628E4" w:rsidP="002628E4">
      <w:pPr>
        <w:ind w:firstLine="709"/>
      </w:pPr>
      <w:r>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 учителя, директора: урожай помидоров, яблок) и правильно употреблять их в речи.</w:t>
      </w:r>
    </w:p>
    <w:p w:rsidR="002628E4" w:rsidRDefault="002628E4" w:rsidP="002628E4">
      <w:pPr>
        <w:ind w:firstLine="709"/>
      </w:pPr>
      <w:r>
        <w:t>Морфологический разбор имён существительных.</w:t>
      </w:r>
    </w:p>
    <w:p w:rsidR="002628E4" w:rsidRDefault="002628E4" w:rsidP="002628E4">
      <w:pPr>
        <w:ind w:firstLine="709"/>
      </w:pPr>
      <w:r>
        <w:t>Имя прилагательное (30 ч)</w:t>
      </w:r>
    </w:p>
    <w:p w:rsidR="002628E4" w:rsidRDefault="002628E4" w:rsidP="002628E4">
      <w:pPr>
        <w:ind w:firstLine="709"/>
      </w:pPr>
      <w:r>
        <w:t>Имя прилагательное как часть речи. Связь имен прилагательных с именем существи</w:t>
      </w:r>
      <w:r>
        <w:softHyphen/>
        <w:t>тельным. Упражнения в распознавании имен прилагательных по общему лексическому зна</w:t>
      </w:r>
      <w:r>
        <w:softHyphen/>
        <w:t>чению, в изменении имен прилагательных по числам, в единственном  числе по родам, в правописании родовых окончаний.</w:t>
      </w:r>
    </w:p>
    <w:p w:rsidR="002628E4" w:rsidRDefault="002628E4" w:rsidP="002628E4">
      <w:pPr>
        <w:ind w:firstLine="709"/>
      </w:pPr>
      <w:r>
        <w:t>Склонение имен прилагательных (кроме прилагательных с основой ха шипящий и оканчивающихся на -ья, -ье, -ов, -ин). Способы проверки правописания безударных падеж</w:t>
      </w:r>
      <w:r>
        <w:softHyphen/>
        <w:t>ных окончаний имен прилагательных (общее представление).</w:t>
      </w:r>
    </w:p>
    <w:p w:rsidR="002628E4" w:rsidRDefault="002628E4" w:rsidP="002628E4">
      <w:pPr>
        <w:ind w:firstLine="709"/>
      </w:pPr>
      <w:r>
        <w:t>Склонение /мен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softHyphen/>
        <w:t>него рода б единственном числе.</w:t>
      </w:r>
    </w:p>
    <w:p w:rsidR="002628E4" w:rsidRDefault="002628E4" w:rsidP="002628E4">
      <w:pPr>
        <w:ind w:firstLine="709"/>
      </w:pPr>
      <w:r>
        <w:t>Склонение имен прилагательных женского рода в единственном числе. Развитие навы</w:t>
      </w:r>
      <w:r>
        <w:softHyphen/>
        <w:t>ка правописания падежных окончаний имен прилагательных женского рода в едино •венном числе.</w:t>
      </w:r>
    </w:p>
    <w:p w:rsidR="002628E4" w:rsidRDefault="002628E4" w:rsidP="002628E4">
      <w:pPr>
        <w:ind w:firstLine="709"/>
      </w:pPr>
      <w:r>
        <w:t xml:space="preserve">Склонение и правописание имен прилагательных во множественном числе. </w:t>
      </w:r>
    </w:p>
    <w:p w:rsidR="002628E4" w:rsidRDefault="002628E4" w:rsidP="002628E4">
      <w:pPr>
        <w:ind w:firstLine="709"/>
      </w:pPr>
      <w:r>
        <w:t>Личные местоимения (7 ч)</w:t>
      </w:r>
    </w:p>
    <w:p w:rsidR="002628E4" w:rsidRDefault="002628E4" w:rsidP="002628E4">
      <w:pPr>
        <w:ind w:firstLine="709"/>
      </w:pPr>
      <w:r>
        <w:t>Местоимение как часть речи.</w:t>
      </w:r>
    </w:p>
    <w:p w:rsidR="002628E4" w:rsidRDefault="002628E4" w:rsidP="002628E4">
      <w:pPr>
        <w:ind w:firstLine="709"/>
      </w:pPr>
      <w:r>
        <w:t>Личные местоимения 1, 2 и 3-го лица единственного и множественного числа.</w:t>
      </w:r>
    </w:p>
    <w:p w:rsidR="002628E4" w:rsidRDefault="002628E4" w:rsidP="002628E4">
      <w:pPr>
        <w:ind w:firstLine="709"/>
      </w:pPr>
      <w:r>
        <w:t>Склонение личных местоимений с предлогами и без предлогов. Раздельное написание предлогов с местоимениями (к тебе, у тебя, к ним).</w:t>
      </w:r>
    </w:p>
    <w:p w:rsidR="002628E4" w:rsidRDefault="002628E4" w:rsidP="002628E4">
      <w:pPr>
        <w:ind w:firstLine="709"/>
      </w:pPr>
      <w:r>
        <w:t>Развитие навыка правописания падежных форм личных местоимений в косвенных па</w:t>
      </w:r>
      <w:r>
        <w:softHyphen/>
        <w:t>дежах (тебя, меня, его, её, у него, с нею).</w:t>
      </w:r>
    </w:p>
    <w:p w:rsidR="002628E4" w:rsidRDefault="002628E4" w:rsidP="002628E4">
      <w:pPr>
        <w:ind w:firstLine="709"/>
      </w:pPr>
      <w:r>
        <w:t>Упражнение в правильном употреблении местоимений в речи. Использование место</w:t>
      </w:r>
      <w:r>
        <w:softHyphen/>
        <w:t>имений как одного из средств связи предложений в тексте.</w:t>
      </w:r>
    </w:p>
    <w:p w:rsidR="002628E4" w:rsidRDefault="002628E4" w:rsidP="002628E4">
      <w:pPr>
        <w:ind w:firstLine="709"/>
      </w:pPr>
      <w:r>
        <w:t>Глагол (34 ч)</w:t>
      </w:r>
    </w:p>
    <w:p w:rsidR="002628E4" w:rsidRDefault="002628E4" w:rsidP="002628E4">
      <w:pPr>
        <w:ind w:firstLine="709"/>
      </w:pPr>
      <w: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2628E4" w:rsidRDefault="002628E4" w:rsidP="002628E4">
      <w:pPr>
        <w:ind w:firstLine="709"/>
      </w:pPr>
      <w:r>
        <w:t>Неопределенная форма глагола (особенности данной формы). Образование времен</w:t>
      </w:r>
      <w:r>
        <w:softHyphen/>
        <w:t>ных форм от неопределенной формы глагола.</w:t>
      </w:r>
    </w:p>
    <w:p w:rsidR="002628E4" w:rsidRDefault="002628E4" w:rsidP="002628E4">
      <w:pPr>
        <w:ind w:firstLine="709"/>
      </w:pPr>
      <w:r>
        <w:t>Возвратные глаголы (общее представление). Правописание возвратных глаголов в не</w:t>
      </w:r>
      <w:r>
        <w:softHyphen/>
        <w:t>определенной форме.</w:t>
      </w:r>
    </w:p>
    <w:p w:rsidR="002628E4" w:rsidRDefault="002628E4" w:rsidP="002628E4">
      <w:pPr>
        <w:ind w:firstLine="709"/>
      </w:pPr>
      <w: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w:t>
      </w:r>
    </w:p>
    <w:p w:rsidR="002628E4" w:rsidRDefault="002628E4" w:rsidP="002628E4">
      <w:pPr>
        <w:ind w:firstLine="709"/>
      </w:pPr>
      <w:r>
        <w:t>Правописание мягкого знака (ь) в окончаниях глаголов 2-го лица единственного числа после шипящих.</w:t>
      </w:r>
    </w:p>
    <w:p w:rsidR="002628E4" w:rsidRDefault="002628E4" w:rsidP="002628E4">
      <w:pPr>
        <w:ind w:firstLine="709"/>
      </w:pPr>
      <w:r>
        <w:t>Глаголы 1 и 2 спряжения (общее представление).</w:t>
      </w:r>
    </w:p>
    <w:p w:rsidR="002628E4" w:rsidRDefault="002628E4" w:rsidP="002628E4">
      <w:pPr>
        <w:ind w:firstLine="709"/>
      </w:pPr>
      <w:r>
        <w:t>Глаголы-исключения.</w:t>
      </w:r>
    </w:p>
    <w:p w:rsidR="002628E4" w:rsidRDefault="002628E4" w:rsidP="002628E4">
      <w:pPr>
        <w:ind w:firstLine="709"/>
      </w:pPr>
      <w:r>
        <w:t>Правописание безударных личных окончаний глаголов в настоящем и будущем времени.</w:t>
      </w:r>
    </w:p>
    <w:p w:rsidR="002628E4" w:rsidRDefault="002628E4" w:rsidP="002628E4">
      <w:pPr>
        <w:ind w:firstLine="709"/>
      </w:pPr>
      <w:r>
        <w:t>Распознавание возвратных глаголов в 3-м лице и в неопределенной форме по вопро</w:t>
      </w:r>
      <w:r>
        <w:softHyphen/>
        <w:t>сам (что делает? что делать?).</w:t>
      </w:r>
    </w:p>
    <w:p w:rsidR="002628E4" w:rsidRDefault="002628E4" w:rsidP="002628E4">
      <w:pPr>
        <w:ind w:firstLine="709"/>
      </w:pPr>
      <w:r>
        <w:t>Правописание буквосочетаний -тся в возвратных глаголах в 3-м лице и -ться в воз</w:t>
      </w:r>
      <w:r>
        <w:softHyphen/>
        <w:t>вратных глаголах неопределенной формы (общее представление).</w:t>
      </w:r>
    </w:p>
    <w:p w:rsidR="002628E4" w:rsidRDefault="002628E4" w:rsidP="002628E4">
      <w:pPr>
        <w:ind w:firstLine="709"/>
      </w:pPr>
      <w:r>
        <w:lastRenderedPageBreak/>
        <w:t>Правописание глаголов в прошедшем времени. Правописание родовых окончаний гла</w:t>
      </w:r>
      <w:r>
        <w:softHyphen/>
        <w:t>голов в прошедшем времени, правописание суффиксов глаголов в прошедшем времени (видеть — видел, слышать — слышал)</w:t>
      </w:r>
    </w:p>
    <w:p w:rsidR="002628E4" w:rsidRDefault="002628E4" w:rsidP="002628E4">
      <w:pPr>
        <w:ind w:firstLine="709"/>
      </w:pPr>
      <w:r>
        <w:t>Употребление в речи глаголов в прямом и переносном значении, глаголов-синонимов, глаголов-антонимов.</w:t>
      </w:r>
    </w:p>
    <w:p w:rsidR="002628E4" w:rsidRDefault="002628E4" w:rsidP="002628E4">
      <w:pPr>
        <w:ind w:firstLine="709"/>
      </w:pPr>
      <w:r>
        <w:t>Развитие умения правильно употреблять при глаголах имена существительные в нуж</w:t>
      </w:r>
      <w:r>
        <w:softHyphen/>
        <w:t>ных падежах с предлогами и без предлогов (тревожиться за отца, беспокоиться об отце, любоваться закатом, смотреть на закат).</w:t>
      </w:r>
    </w:p>
    <w:p w:rsidR="002628E4" w:rsidRDefault="002628E4" w:rsidP="002628E4">
      <w:pPr>
        <w:ind w:firstLine="709"/>
      </w:pPr>
      <w:r>
        <w:t>Развитие речи</w:t>
      </w:r>
    </w:p>
    <w:p w:rsidR="002628E4" w:rsidRDefault="002628E4" w:rsidP="002628E4">
      <w:pPr>
        <w:ind w:firstLine="709"/>
      </w:pPr>
      <w:r>
        <w:t>Речь и её значение в речевой практике человека. Место и роль речи в общении между людьми. Зависимость речи от речевой ситуации.</w:t>
      </w:r>
    </w:p>
    <w:p w:rsidR="002628E4" w:rsidRDefault="002628E4" w:rsidP="002628E4">
      <w:pPr>
        <w:ind w:firstLine="709"/>
      </w:pPr>
      <w:r>
        <w:t>Текст, основная мысль, заголовок. Построение (композиция) текста.</w:t>
      </w:r>
    </w:p>
    <w:p w:rsidR="002628E4" w:rsidRDefault="002628E4" w:rsidP="002628E4">
      <w:pPr>
        <w:ind w:firstLine="709"/>
      </w:pPr>
      <w:r>
        <w:t>План. Составление плана к изложению и сочинению (коллективно и самостоя</w:t>
      </w:r>
      <w:r>
        <w:softHyphen/>
        <w:t>тельно).</w:t>
      </w:r>
    </w:p>
    <w:p w:rsidR="002628E4" w:rsidRDefault="002628E4" w:rsidP="002628E4">
      <w:pPr>
        <w:ind w:firstLine="709"/>
      </w:pPr>
      <w:r>
        <w:t>Связь между предложениями в тексте, частями текста. Структура текста-повество</w:t>
      </w:r>
      <w:r>
        <w:softHyphen/>
        <w:t>вания, текста-описания, текста-рассуждения.</w:t>
      </w:r>
    </w:p>
    <w:p w:rsidR="002628E4" w:rsidRDefault="002628E4" w:rsidP="002628E4">
      <w:pPr>
        <w:ind w:firstLine="709"/>
      </w:pPr>
      <w:r>
        <w:t>Составление небольшого рассказа с элементами описания и рассуждения с учётом разновидностей речи (о случае из жизни, об экскурсии, наблюдениях и др.).</w:t>
      </w:r>
    </w:p>
    <w:p w:rsidR="002628E4" w:rsidRDefault="002628E4" w:rsidP="002628E4">
      <w:pPr>
        <w:ind w:firstLine="709"/>
      </w:pPr>
      <w:r>
        <w:t>Изложение (подробное, сжатое) текста по коллективно или самостоятельно составлен</w:t>
      </w:r>
      <w:r>
        <w:softHyphen/>
        <w:t>ному плану.</w:t>
      </w:r>
    </w:p>
    <w:p w:rsidR="002628E4" w:rsidRDefault="002628E4" w:rsidP="002628E4">
      <w:pPr>
        <w:ind w:firstLine="709"/>
      </w:pPr>
      <w:r>
        <w:t>Использование при создании текста изобразительно-выразительных средств (эпите</w:t>
      </w:r>
      <w:r>
        <w:softHyphen/>
        <w:t>тов, сравнений, олицетворений), глаголов-синонимов, прилагательных-синонимов, сущест</w:t>
      </w:r>
      <w:r>
        <w:softHyphen/>
        <w:t>вительных-синонимов и др.</w:t>
      </w:r>
    </w:p>
    <w:p w:rsidR="002628E4" w:rsidRDefault="002628E4" w:rsidP="002628E4">
      <w:pPr>
        <w:ind w:firstLine="709"/>
      </w:pPr>
      <w:r>
        <w:t>Сочинения (устные и письменные) по сюжетному рисунку, серии сюжетных рисун</w:t>
      </w:r>
      <w:r>
        <w:softHyphen/>
        <w:t>ков, демонстрационной картине, по заданной теме и собственному выбору темы с пред</w:t>
      </w:r>
      <w:r>
        <w:softHyphen/>
        <w:t>варительной коллективной подготовкой под руководством учителя либо без помощи учи</w:t>
      </w:r>
      <w:r>
        <w:softHyphen/>
        <w:t>теля.</w:t>
      </w:r>
    </w:p>
    <w:p w:rsidR="002628E4" w:rsidRDefault="002628E4" w:rsidP="002628E4">
      <w:pPr>
        <w:ind w:firstLine="709"/>
      </w:pPr>
      <w:r>
        <w:t>Речевая этика: слова приветствия, прощания, благодарности, просьбы; слова, исполь</w:t>
      </w:r>
      <w:r>
        <w:softHyphen/>
        <w:t>зуемые при извинении и отказе.</w:t>
      </w:r>
    </w:p>
    <w:p w:rsidR="002628E4" w:rsidRDefault="002628E4" w:rsidP="002628E4">
      <w:pPr>
        <w:ind w:firstLine="709"/>
      </w:pPr>
      <w:r>
        <w:t>Повторение (12 ч)</w:t>
      </w:r>
    </w:p>
    <w:p w:rsidR="002628E4" w:rsidRDefault="002628E4" w:rsidP="002628E4">
      <w:pPr>
        <w:ind w:firstLine="709"/>
      </w:pPr>
      <w:r>
        <w:t>Слова с непроверяемым написанием для изучения в 4 классе</w:t>
      </w:r>
    </w:p>
    <w:p w:rsidR="002628E4" w:rsidRDefault="002628E4" w:rsidP="002628E4">
      <w:pPr>
        <w:ind w:firstLine="709"/>
      </w:pPr>
      <w:r>
        <w:t>Автомобиль,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w:t>
      </w:r>
      <w:r>
        <w:softHyphen/>
        <w:t>реть, горизонт, двадцать, двенадцать, директор, ещё, железо, завтра, здесь, издалека, ин</w:t>
      </w:r>
      <w:r>
        <w:softHyphen/>
        <w:t>женер, календарь, каникулы, кастрюля, килограмм, километр, командир, комбайн, комбай</w:t>
      </w:r>
      <w:r>
        <w:softHyphen/>
        <w:t>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w:t>
      </w:r>
      <w:r>
        <w:softHyphen/>
        <w:t>ство, председатель, прекрасный, путешествие, путешественник, расстояние, салют, свер</w:t>
      </w:r>
      <w:r>
        <w:softHyphen/>
        <w:t>кать, сверху, свитер, свобода, сегодня, сейчас, семена, сеялка, слева, справа, тарелка, те</w:t>
      </w:r>
      <w:r>
        <w:softHyphen/>
        <w:t>лефон, теперь, тепловоз, хлебороб, хозяин, хозяйство, человек, шестнадцать, шофёр, экс</w:t>
      </w:r>
      <w:r>
        <w:softHyphen/>
        <w:t>курсия, электричество, электровоз, электростанция.</w:t>
      </w:r>
    </w:p>
    <w:p w:rsidR="002628E4" w:rsidRDefault="002628E4" w:rsidP="002628E4">
      <w:pPr>
        <w:ind w:firstLine="709"/>
        <w:rPr>
          <w:b/>
        </w:rPr>
      </w:pPr>
    </w:p>
    <w:p w:rsidR="002628E4" w:rsidRDefault="002628E4" w:rsidP="002628E4">
      <w:pPr>
        <w:ind w:firstLine="709"/>
        <w:jc w:val="center"/>
        <w:rPr>
          <w:b/>
        </w:rPr>
      </w:pPr>
    </w:p>
    <w:p w:rsidR="002628E4" w:rsidRDefault="002628E4" w:rsidP="002628E4">
      <w:pPr>
        <w:ind w:firstLine="709"/>
        <w:jc w:val="center"/>
        <w:rPr>
          <w:b/>
        </w:rPr>
      </w:pPr>
    </w:p>
    <w:p w:rsidR="002628E4" w:rsidRDefault="002628E4" w:rsidP="002628E4">
      <w:pPr>
        <w:ind w:firstLine="709"/>
        <w:jc w:val="center"/>
        <w:rPr>
          <w:b/>
        </w:rPr>
      </w:pPr>
      <w:r>
        <w:rPr>
          <w:b/>
        </w:rPr>
        <w:t>ТЕМАТИЧЕСКОЕ ПЛАНИРОВАНИЕ</w:t>
      </w:r>
    </w:p>
    <w:p w:rsidR="002628E4" w:rsidRDefault="002628E4" w:rsidP="002628E4">
      <w:pPr>
        <w:ind w:firstLine="709"/>
        <w:jc w:val="center"/>
        <w:rPr>
          <w:b/>
        </w:rPr>
      </w:pPr>
    </w:p>
    <w:tbl>
      <w:tblPr>
        <w:tblStyle w:val="a7"/>
        <w:tblW w:w="10605" w:type="dxa"/>
        <w:tblInd w:w="0" w:type="dxa"/>
        <w:tblLayout w:type="fixed"/>
        <w:tblLook w:val="04A0"/>
      </w:tblPr>
      <w:tblGrid>
        <w:gridCol w:w="534"/>
        <w:gridCol w:w="1560"/>
        <w:gridCol w:w="1277"/>
        <w:gridCol w:w="1276"/>
        <w:gridCol w:w="5958"/>
      </w:tblGrid>
      <w:tr w:rsidR="002628E4" w:rsidTr="002628E4">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jc w:val="center"/>
              <w:rPr>
                <w:sz w:val="24"/>
                <w:szCs w:val="24"/>
                <w:lang w:eastAsia="en-US"/>
              </w:rPr>
            </w:pPr>
            <w:r>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jc w:val="center"/>
              <w:rPr>
                <w:sz w:val="24"/>
                <w:szCs w:val="24"/>
                <w:lang w:eastAsia="en-US"/>
              </w:rPr>
            </w:pPr>
            <w:r>
              <w:rPr>
                <w:sz w:val="24"/>
                <w:szCs w:val="24"/>
                <w:lang w:eastAsia="en-US"/>
              </w:rPr>
              <w:t>Раздел и количество часов</w:t>
            </w:r>
          </w:p>
        </w:tc>
        <w:tc>
          <w:tcPr>
            <w:tcW w:w="1276" w:type="dxa"/>
            <w:tcBorders>
              <w:top w:val="single" w:sz="4" w:space="0" w:color="auto"/>
              <w:left w:val="single" w:sz="4" w:space="0" w:color="auto"/>
              <w:bottom w:val="single" w:sz="4" w:space="0" w:color="auto"/>
              <w:right w:val="single" w:sz="4" w:space="0" w:color="auto"/>
            </w:tcBorders>
            <w:hideMark/>
          </w:tcPr>
          <w:p w:rsidR="002628E4" w:rsidRDefault="002628E4">
            <w:pPr>
              <w:jc w:val="center"/>
              <w:rPr>
                <w:sz w:val="24"/>
                <w:szCs w:val="24"/>
                <w:lang w:eastAsia="en-US"/>
              </w:rPr>
            </w:pPr>
            <w:r>
              <w:rPr>
                <w:sz w:val="24"/>
                <w:szCs w:val="24"/>
                <w:lang w:eastAsia="en-US"/>
              </w:rPr>
              <w:t>Практика</w:t>
            </w:r>
          </w:p>
        </w:tc>
        <w:tc>
          <w:tcPr>
            <w:tcW w:w="1275" w:type="dxa"/>
            <w:tcBorders>
              <w:top w:val="single" w:sz="4" w:space="0" w:color="auto"/>
              <w:left w:val="single" w:sz="4" w:space="0" w:color="auto"/>
              <w:bottom w:val="single" w:sz="4" w:space="0" w:color="auto"/>
              <w:right w:val="single" w:sz="4" w:space="0" w:color="auto"/>
            </w:tcBorders>
            <w:hideMark/>
          </w:tcPr>
          <w:p w:rsidR="002628E4" w:rsidRDefault="002628E4">
            <w:pPr>
              <w:jc w:val="center"/>
              <w:rPr>
                <w:sz w:val="24"/>
                <w:szCs w:val="24"/>
                <w:lang w:eastAsia="en-US"/>
              </w:rPr>
            </w:pPr>
            <w:r>
              <w:rPr>
                <w:sz w:val="24"/>
                <w:szCs w:val="24"/>
                <w:lang w:eastAsia="en-US"/>
              </w:rPr>
              <w:t>Контроль</w:t>
            </w: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jc w:val="center"/>
              <w:rPr>
                <w:sz w:val="24"/>
                <w:szCs w:val="24"/>
                <w:lang w:eastAsia="en-US"/>
              </w:rPr>
            </w:pPr>
            <w:r>
              <w:rPr>
                <w:sz w:val="24"/>
                <w:szCs w:val="24"/>
                <w:lang w:eastAsia="en-US"/>
              </w:rPr>
              <w:t>Планируемые результаты обучения</w:t>
            </w:r>
          </w:p>
        </w:tc>
      </w:tr>
      <w:tr w:rsidR="002628E4" w:rsidTr="002628E4">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 xml:space="preserve">Повторение - 14             </w:t>
            </w: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pStyle w:val="2"/>
              <w:shd w:val="clear" w:color="auto" w:fill="auto"/>
              <w:tabs>
                <w:tab w:val="left" w:pos="284"/>
              </w:tabs>
              <w:spacing w:line="240" w:lineRule="auto"/>
              <w:jc w:val="left"/>
              <w:rPr>
                <w:rFonts w:ascii="Times New Roman" w:hAnsi="Times New Roman" w:cs="Times New Roman"/>
                <w:i/>
                <w:sz w:val="24"/>
                <w:szCs w:val="24"/>
              </w:rPr>
            </w:pPr>
            <w:r>
              <w:rPr>
                <w:rFonts w:ascii="Times New Roman" w:hAnsi="Times New Roman" w:cs="Times New Roman"/>
                <w:i/>
                <w:sz w:val="24"/>
                <w:szCs w:val="24"/>
              </w:rPr>
              <w:t>Предметные: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-представление о языке как основном средстве человеческого об</w:t>
            </w:r>
            <w:r>
              <w:rPr>
                <w:rFonts w:ascii="Times New Roman" w:hAnsi="Times New Roman" w:cs="Times New Roman"/>
                <w:sz w:val="24"/>
                <w:szCs w:val="24"/>
              </w:rPr>
              <w:softHyphen/>
              <w:t>щения и явлении национальной культуры, о роли родного языка в жизни человека и общества;</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-позитивное эмоционально-оценочное отношение к русскому язы</w:t>
            </w:r>
            <w:r>
              <w:rPr>
                <w:rFonts w:ascii="Times New Roman" w:hAnsi="Times New Roman" w:cs="Times New Roman"/>
                <w:sz w:val="24"/>
                <w:szCs w:val="24"/>
              </w:rPr>
              <w:softHyphen/>
              <w:t xml:space="preserve">ку, понимание значимости хорошего </w:t>
            </w:r>
            <w:r>
              <w:rPr>
                <w:rFonts w:ascii="Times New Roman" w:hAnsi="Times New Roman" w:cs="Times New Roman"/>
                <w:sz w:val="24"/>
                <w:szCs w:val="24"/>
              </w:rPr>
              <w:lastRenderedPageBreak/>
              <w:t>владения русским языком, его роли в дальнейшем образовании.</w:t>
            </w:r>
          </w:p>
          <w:p w:rsidR="002628E4" w:rsidRDefault="002628E4">
            <w:pPr>
              <w:pStyle w:val="2"/>
              <w:shd w:val="clear" w:color="auto" w:fill="auto"/>
              <w:tabs>
                <w:tab w:val="left" w:pos="284"/>
              </w:tabs>
              <w:spacing w:line="240" w:lineRule="auto"/>
              <w:jc w:val="left"/>
              <w:rPr>
                <w:rFonts w:ascii="Times New Roman" w:hAnsi="Times New Roman" w:cs="Times New Roman"/>
                <w:i/>
                <w:sz w:val="24"/>
                <w:szCs w:val="24"/>
              </w:rPr>
            </w:pPr>
            <w:r>
              <w:rPr>
                <w:rFonts w:ascii="Times New Roman" w:hAnsi="Times New Roman" w:cs="Times New Roman"/>
                <w:i/>
                <w:sz w:val="24"/>
                <w:szCs w:val="24"/>
              </w:rPr>
              <w:t>Метапредметные:</w:t>
            </w:r>
          </w:p>
          <w:p w:rsidR="002628E4" w:rsidRDefault="002628E4">
            <w:pPr>
              <w:pStyle w:val="2"/>
              <w:shd w:val="clear" w:color="auto" w:fill="auto"/>
              <w:tabs>
                <w:tab w:val="left" w:pos="522"/>
              </w:tabs>
              <w:spacing w:line="240" w:lineRule="auto"/>
              <w:jc w:val="left"/>
              <w:rPr>
                <w:rFonts w:ascii="Times New Roman" w:hAnsi="Times New Roman" w:cs="Times New Roman"/>
                <w:sz w:val="24"/>
                <w:szCs w:val="24"/>
              </w:rPr>
            </w:pPr>
            <w:r>
              <w:rPr>
                <w:rFonts w:ascii="Times New Roman" w:hAnsi="Times New Roman" w:cs="Times New Roman"/>
                <w:sz w:val="24"/>
                <w:szCs w:val="24"/>
              </w:rPr>
              <w:t>-принимать и сохранять в памяти цели и задачи учебной деятель</w:t>
            </w:r>
            <w:r>
              <w:rPr>
                <w:rFonts w:ascii="Times New Roman" w:hAnsi="Times New Roman" w:cs="Times New Roman"/>
                <w:sz w:val="24"/>
                <w:szCs w:val="24"/>
              </w:rPr>
              <w:softHyphen/>
              <w:t>ности; в сотрудничестве с учителем находить средства их осущест</w:t>
            </w:r>
            <w:r>
              <w:rPr>
                <w:rFonts w:ascii="Times New Roman" w:hAnsi="Times New Roman" w:cs="Times New Roman"/>
                <w:sz w:val="24"/>
                <w:szCs w:val="24"/>
              </w:rPr>
              <w:softHyphen/>
              <w:t>вления и ставить новые учебные задачи; проявлять познаватель</w:t>
            </w:r>
            <w:r>
              <w:rPr>
                <w:rFonts w:ascii="Times New Roman" w:hAnsi="Times New Roman" w:cs="Times New Roman"/>
                <w:sz w:val="24"/>
                <w:szCs w:val="24"/>
              </w:rPr>
              <w:softHyphen/>
              <w:t>ную инициативу в учебном сотрудничестве;</w:t>
            </w:r>
          </w:p>
          <w:p w:rsidR="002628E4" w:rsidRDefault="002628E4">
            <w:pPr>
              <w:pStyle w:val="2"/>
              <w:shd w:val="clear" w:color="auto" w:fill="auto"/>
              <w:tabs>
                <w:tab w:val="left" w:pos="513"/>
              </w:tabs>
              <w:spacing w:line="240" w:lineRule="auto"/>
              <w:jc w:val="left"/>
              <w:rPr>
                <w:rFonts w:ascii="Times New Roman" w:hAnsi="Times New Roman" w:cs="Times New Roman"/>
                <w:sz w:val="24"/>
                <w:szCs w:val="24"/>
              </w:rPr>
            </w:pPr>
            <w:r>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 одноклассниками);</w:t>
            </w:r>
          </w:p>
          <w:p w:rsidR="002628E4" w:rsidRDefault="002628E4">
            <w:pPr>
              <w:pStyle w:val="2"/>
              <w:shd w:val="clear" w:color="auto" w:fill="auto"/>
              <w:tabs>
                <w:tab w:val="left" w:pos="518"/>
              </w:tabs>
              <w:spacing w:line="240" w:lineRule="auto"/>
              <w:jc w:val="left"/>
              <w:rPr>
                <w:rFonts w:ascii="Times New Roman" w:hAnsi="Times New Roman" w:cs="Times New Roman"/>
                <w:sz w:val="24"/>
                <w:szCs w:val="24"/>
              </w:rPr>
            </w:pPr>
            <w:r>
              <w:rPr>
                <w:rFonts w:ascii="Times New Roman" w:hAnsi="Times New Roman" w:cs="Times New Roman"/>
                <w:sz w:val="24"/>
                <w:szCs w:val="24"/>
              </w:rPr>
              <w:t>-планировать, контролировать и оценивать учебные действия в со</w:t>
            </w:r>
            <w:r>
              <w:rPr>
                <w:rFonts w:ascii="Times New Roman" w:hAnsi="Times New Roman" w:cs="Times New Roman"/>
                <w:sz w:val="24"/>
                <w:szCs w:val="24"/>
              </w:rPr>
              <w:softHyphen/>
              <w:t>ответствии с поставленной задачей и условиями её реализации; определять наиболее эффективные способы достижения результата.</w:t>
            </w:r>
          </w:p>
          <w:p w:rsidR="002628E4" w:rsidRDefault="002628E4">
            <w:pPr>
              <w:pStyle w:val="2"/>
              <w:shd w:val="clear" w:color="auto" w:fill="auto"/>
              <w:tabs>
                <w:tab w:val="left" w:pos="518"/>
              </w:tabs>
              <w:spacing w:line="240" w:lineRule="auto"/>
              <w:jc w:val="left"/>
              <w:rPr>
                <w:rFonts w:ascii="Times New Roman" w:hAnsi="Times New Roman" w:cs="Times New Roman"/>
                <w:i/>
                <w:sz w:val="24"/>
                <w:szCs w:val="24"/>
              </w:rPr>
            </w:pPr>
            <w:r>
              <w:rPr>
                <w:rFonts w:ascii="Times New Roman" w:hAnsi="Times New Roman" w:cs="Times New Roman"/>
                <w:i/>
                <w:sz w:val="24"/>
                <w:szCs w:val="24"/>
              </w:rPr>
              <w:t>Личностные:</w:t>
            </w:r>
          </w:p>
          <w:p w:rsidR="002628E4" w:rsidRDefault="002628E4">
            <w:pPr>
              <w:pStyle w:val="a4"/>
              <w:rPr>
                <w:rFonts w:ascii="Times New Roman" w:hAnsi="Times New Roman"/>
                <w:sz w:val="24"/>
                <w:szCs w:val="24"/>
                <w:lang w:eastAsia="en-US"/>
              </w:rPr>
            </w:pPr>
            <w:r>
              <w:rPr>
                <w:rFonts w:ascii="Times New Roman" w:hAnsi="Times New Roman"/>
                <w:sz w:val="24"/>
                <w:szCs w:val="24"/>
                <w:lang w:eastAsia="en-US"/>
              </w:rPr>
              <w:t>-становление внутренней позиции школьника на уровне положи</w:t>
            </w:r>
            <w:r>
              <w:rPr>
                <w:rFonts w:ascii="Times New Roman" w:hAnsi="Times New Roman"/>
                <w:sz w:val="24"/>
                <w:szCs w:val="24"/>
                <w:lang w:eastAsia="en-US"/>
              </w:rPr>
              <w:softHyphen/>
              <w:t>тельного отношения к школе, к изучению русского языка, ориен</w:t>
            </w:r>
            <w:r>
              <w:rPr>
                <w:rFonts w:ascii="Times New Roman" w:hAnsi="Times New Roman"/>
                <w:sz w:val="24"/>
                <w:szCs w:val="24"/>
                <w:lang w:eastAsia="en-US"/>
              </w:rPr>
              <w:softHyphen/>
              <w:t>тация на содержательные моменты школьной действительности и принятие образца «хорошего ученика»;</w:t>
            </w:r>
          </w:p>
          <w:p w:rsidR="002628E4" w:rsidRDefault="002628E4">
            <w:pPr>
              <w:pStyle w:val="a4"/>
              <w:rPr>
                <w:lang w:eastAsia="en-US"/>
              </w:rPr>
            </w:pPr>
            <w:r>
              <w:rPr>
                <w:rFonts w:ascii="Times New Roman" w:hAnsi="Times New Roman"/>
                <w:sz w:val="24"/>
                <w:szCs w:val="24"/>
                <w:lang w:eastAsia="en-US"/>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w:t>
            </w:r>
            <w:r>
              <w:rPr>
                <w:rFonts w:ascii="Times New Roman" w:hAnsi="Times New Roman"/>
                <w:sz w:val="24"/>
                <w:szCs w:val="24"/>
                <w:lang w:eastAsia="en-US"/>
              </w:rPr>
              <w:softHyphen/>
              <w:t>го учебно-познавательного интереса к изучению языка, к языковой деятельности, к чтению и читательской деятельности.</w:t>
            </w:r>
          </w:p>
        </w:tc>
      </w:tr>
      <w:tr w:rsidR="002628E4" w:rsidTr="002628E4">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Предложение - 10</w:t>
            </w: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pStyle w:val="2"/>
              <w:shd w:val="clear" w:color="auto" w:fill="auto"/>
              <w:tabs>
                <w:tab w:val="left" w:pos="142"/>
              </w:tabs>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Предметные: </w:t>
            </w:r>
          </w:p>
          <w:p w:rsidR="002628E4" w:rsidRDefault="002628E4">
            <w:pPr>
              <w:pStyle w:val="2"/>
              <w:shd w:val="clear" w:color="auto" w:fill="auto"/>
              <w:tabs>
                <w:tab w:val="left" w:pos="142"/>
              </w:tabs>
              <w:spacing w:line="240" w:lineRule="auto"/>
              <w:jc w:val="left"/>
              <w:rPr>
                <w:rFonts w:ascii="Times New Roman" w:hAnsi="Times New Roman" w:cs="Times New Roman"/>
                <w:sz w:val="24"/>
                <w:szCs w:val="24"/>
              </w:rPr>
            </w:pPr>
            <w:r>
              <w:rPr>
                <w:rFonts w:ascii="Times New Roman" w:hAnsi="Times New Roman" w:cs="Times New Roman"/>
                <w:sz w:val="24"/>
                <w:szCs w:val="24"/>
              </w:rPr>
              <w:t>-осознавать, что понимание значения слова — одно из условий умелого его использования в устной и письменной речи;</w:t>
            </w:r>
          </w:p>
          <w:p w:rsidR="002628E4" w:rsidRDefault="002628E4">
            <w:pPr>
              <w:pStyle w:val="2"/>
              <w:shd w:val="clear" w:color="auto" w:fill="auto"/>
              <w:tabs>
                <w:tab w:val="left" w:pos="142"/>
              </w:tabs>
              <w:spacing w:line="240" w:lineRule="auto"/>
              <w:jc w:val="left"/>
              <w:rPr>
                <w:rFonts w:ascii="Times New Roman" w:hAnsi="Times New Roman" w:cs="Times New Roman"/>
                <w:sz w:val="24"/>
                <w:szCs w:val="24"/>
              </w:rPr>
            </w:pPr>
            <w:r>
              <w:rPr>
                <w:rFonts w:ascii="Times New Roman" w:hAnsi="Times New Roman" w:cs="Times New Roman"/>
                <w:sz w:val="24"/>
                <w:szCs w:val="24"/>
              </w:rPr>
              <w:t>-выявлять в речи слова, значение которых требует уточнения;</w:t>
            </w:r>
          </w:p>
          <w:p w:rsidR="002628E4" w:rsidRDefault="002628E4">
            <w:pPr>
              <w:pStyle w:val="2"/>
              <w:shd w:val="clear" w:color="auto" w:fill="auto"/>
              <w:tabs>
                <w:tab w:val="left" w:pos="142"/>
              </w:tabs>
              <w:spacing w:line="240" w:lineRule="auto"/>
              <w:jc w:val="left"/>
              <w:rPr>
                <w:sz w:val="24"/>
                <w:szCs w:val="24"/>
              </w:rPr>
            </w:pPr>
            <w:r>
              <w:rPr>
                <w:rFonts w:ascii="Times New Roman" w:hAnsi="Times New Roman" w:cs="Times New Roman"/>
                <w:sz w:val="24"/>
                <w:szCs w:val="24"/>
              </w:rPr>
              <w:t>-определять значение слова по тексту или уточнять с помощью толкового словаря, Интернета и др.</w:t>
            </w:r>
          </w:p>
          <w:p w:rsidR="002628E4" w:rsidRDefault="002628E4">
            <w:pPr>
              <w:rPr>
                <w:i/>
                <w:sz w:val="24"/>
                <w:szCs w:val="24"/>
                <w:lang w:eastAsia="en-US"/>
              </w:rPr>
            </w:pPr>
            <w:r>
              <w:rPr>
                <w:i/>
                <w:sz w:val="24"/>
                <w:szCs w:val="24"/>
                <w:lang w:eastAsia="en-US"/>
              </w:rPr>
              <w:t>Метапредметные:</w:t>
            </w:r>
          </w:p>
          <w:p w:rsidR="002628E4" w:rsidRDefault="002628E4">
            <w:pPr>
              <w:pStyle w:val="2"/>
              <w:shd w:val="clear" w:color="auto" w:fill="auto"/>
              <w:tabs>
                <w:tab w:val="left" w:pos="518"/>
              </w:tabs>
              <w:spacing w:line="240" w:lineRule="auto"/>
              <w:jc w:val="left"/>
              <w:rPr>
                <w:rFonts w:ascii="Times New Roman" w:hAnsi="Times New Roman" w:cs="Times New Roman"/>
                <w:sz w:val="24"/>
                <w:szCs w:val="24"/>
              </w:rPr>
            </w:pPr>
            <w:r>
              <w:rPr>
                <w:rFonts w:ascii="Times New Roman" w:hAnsi="Times New Roman" w:cs="Times New Roman"/>
                <w:sz w:val="24"/>
                <w:szCs w:val="24"/>
              </w:rPr>
              <w:t>-выполнять действия по намеченному плану, а также по инструк</w:t>
            </w:r>
            <w:r>
              <w:rPr>
                <w:rFonts w:ascii="Times New Roman" w:hAnsi="Times New Roman" w:cs="Times New Roman"/>
                <w:sz w:val="24"/>
                <w:szCs w:val="24"/>
              </w:rPr>
              <w:softHyphen/>
              <w:t>циям, содержащимся в источниках информации (в заданиях учебни</w:t>
            </w:r>
            <w:r>
              <w:rPr>
                <w:rFonts w:ascii="Times New Roman" w:hAnsi="Times New Roman" w:cs="Times New Roman"/>
                <w:sz w:val="24"/>
                <w:szCs w:val="24"/>
              </w:rPr>
              <w:softHyphen/>
              <w:t>ка, в «Справочных материалах» учебника — в памятках); учитывать правило (алгоритм) в планировании и контроле способа решения;</w:t>
            </w:r>
          </w:p>
          <w:p w:rsidR="002628E4" w:rsidRDefault="002628E4">
            <w:pPr>
              <w:pStyle w:val="2"/>
              <w:shd w:val="clear" w:color="auto" w:fill="auto"/>
              <w:tabs>
                <w:tab w:val="left" w:pos="518"/>
              </w:tabs>
              <w:spacing w:line="240" w:lineRule="auto"/>
              <w:jc w:val="left"/>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2628E4" w:rsidRDefault="002628E4">
            <w:pPr>
              <w:pStyle w:val="2"/>
              <w:shd w:val="clear" w:color="auto" w:fill="auto"/>
              <w:tabs>
                <w:tab w:val="left" w:pos="518"/>
              </w:tabs>
              <w:spacing w:line="240" w:lineRule="auto"/>
              <w:jc w:val="left"/>
              <w:rPr>
                <w:rFonts w:ascii="Times New Roman" w:hAnsi="Times New Roman" w:cs="Times New Roman"/>
                <w:sz w:val="24"/>
                <w:szCs w:val="24"/>
              </w:rPr>
            </w:pPr>
            <w:r>
              <w:rPr>
                <w:rFonts w:ascii="Times New Roman" w:hAnsi="Times New Roman" w:cs="Times New Roman"/>
                <w:sz w:val="24"/>
                <w:szCs w:val="24"/>
              </w:rPr>
              <w:t>-выполнять учебные действия в устной, письменной речи, во вну</w:t>
            </w:r>
            <w:r>
              <w:rPr>
                <w:rFonts w:ascii="Times New Roman" w:hAnsi="Times New Roman" w:cs="Times New Roman"/>
                <w:sz w:val="24"/>
                <w:szCs w:val="24"/>
              </w:rPr>
              <w:softHyphen/>
              <w:t>треннем плане.</w:t>
            </w:r>
          </w:p>
          <w:p w:rsidR="002628E4" w:rsidRDefault="002628E4">
            <w:pPr>
              <w:pStyle w:val="a4"/>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Личностные:</w:t>
            </w:r>
          </w:p>
          <w:p w:rsidR="002628E4" w:rsidRDefault="002628E4">
            <w:pPr>
              <w:pStyle w:val="a4"/>
              <w:rPr>
                <w:rFonts w:ascii="Times New Roman" w:hAnsi="Times New Roman"/>
                <w:sz w:val="24"/>
                <w:szCs w:val="24"/>
                <w:lang w:eastAsia="en-US"/>
              </w:rPr>
            </w:pPr>
            <w:r>
              <w:rPr>
                <w:rFonts w:ascii="Times New Roman" w:hAnsi="Times New Roman"/>
                <w:sz w:val="24"/>
                <w:szCs w:val="24"/>
                <w:lang w:eastAsia="en-US"/>
              </w:rPr>
              <w:t>- восприятие русского языка как одной из основных националь</w:t>
            </w:r>
            <w:r>
              <w:rPr>
                <w:rFonts w:ascii="Times New Roman" w:hAnsi="Times New Roman"/>
                <w:sz w:val="24"/>
                <w:szCs w:val="24"/>
                <w:lang w:eastAsia="en-US"/>
              </w:rPr>
              <w:softHyphen/>
              <w:t xml:space="preserve">но-культурных ценностей российского </w:t>
            </w:r>
            <w:r>
              <w:rPr>
                <w:rFonts w:ascii="Times New Roman" w:hAnsi="Times New Roman"/>
                <w:sz w:val="24"/>
                <w:szCs w:val="24"/>
                <w:lang w:eastAsia="en-US"/>
              </w:rPr>
              <w:lastRenderedPageBreak/>
              <w:t>народа, его значения в про</w:t>
            </w:r>
            <w:r>
              <w:rPr>
                <w:rFonts w:ascii="Times New Roman" w:hAnsi="Times New Roman"/>
                <w:sz w:val="24"/>
                <w:szCs w:val="24"/>
                <w:lang w:eastAsia="en-US"/>
              </w:rPr>
              <w:softHyphen/>
              <w:t>цессе получения школьного образования, осознание себя носителем этого языка;</w:t>
            </w:r>
          </w:p>
          <w:p w:rsidR="002628E4" w:rsidRDefault="002628E4">
            <w:pPr>
              <w:pStyle w:val="a4"/>
              <w:rPr>
                <w:rFonts w:ascii="Times New Roman" w:hAnsi="Times New Roman"/>
                <w:sz w:val="24"/>
                <w:szCs w:val="24"/>
                <w:lang w:eastAsia="en-US"/>
              </w:rPr>
            </w:pPr>
            <w:r>
              <w:rPr>
                <w:rFonts w:ascii="Times New Roman" w:hAnsi="Times New Roman"/>
                <w:sz w:val="24"/>
                <w:szCs w:val="24"/>
                <w:lang w:eastAsia="en-US"/>
              </w:rPr>
              <w:t>-понимание того, что правильная устная и письменная речь яв</w:t>
            </w:r>
            <w:r>
              <w:rPr>
                <w:rFonts w:ascii="Times New Roman" w:hAnsi="Times New Roman"/>
                <w:sz w:val="24"/>
                <w:szCs w:val="24"/>
                <w:lang w:eastAsia="en-US"/>
              </w:rPr>
              <w:softHyphen/>
              <w:t>ляется показателем индивидуальной культуры человека;</w:t>
            </w:r>
          </w:p>
          <w:p w:rsidR="002628E4" w:rsidRDefault="002628E4">
            <w:pPr>
              <w:rPr>
                <w:lang w:eastAsia="en-US"/>
              </w:rPr>
            </w:pPr>
            <w:r>
              <w:rPr>
                <w:sz w:val="24"/>
                <w:szCs w:val="24"/>
                <w:lang w:eastAsia="en-US"/>
              </w:rPr>
              <w:t>-развитие способности к самооценке на основе наблюдения за соб</w:t>
            </w:r>
            <w:r>
              <w:rPr>
                <w:sz w:val="24"/>
                <w:szCs w:val="24"/>
                <w:lang w:eastAsia="en-US"/>
              </w:rPr>
              <w:softHyphen/>
              <w:t>ственной речью.</w:t>
            </w:r>
          </w:p>
        </w:tc>
      </w:tr>
      <w:tr w:rsidR="002628E4" w:rsidTr="002628E4">
        <w:trPr>
          <w:trHeight w:val="3525"/>
        </w:trPr>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Слово в языке и речи - 24</w:t>
            </w: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pStyle w:val="2"/>
              <w:shd w:val="clear" w:color="auto" w:fill="auto"/>
              <w:tabs>
                <w:tab w:val="left" w:pos="142"/>
              </w:tabs>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Предметные: </w:t>
            </w:r>
          </w:p>
          <w:p w:rsidR="002628E4" w:rsidRDefault="002628E4">
            <w:pPr>
              <w:pStyle w:val="2"/>
              <w:shd w:val="clear" w:color="auto" w:fill="auto"/>
              <w:tabs>
                <w:tab w:val="left" w:pos="142"/>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-распознавать среди предложенных слов синонимы, антонимы, омонимы, фразеологизмы, устаревшие слова (простые случаи);</w:t>
            </w:r>
          </w:p>
          <w:p w:rsidR="002628E4" w:rsidRDefault="002628E4">
            <w:pPr>
              <w:pStyle w:val="2"/>
              <w:shd w:val="clear" w:color="auto" w:fill="auto"/>
              <w:tabs>
                <w:tab w:val="left" w:pos="142"/>
              </w:tabs>
              <w:spacing w:line="240" w:lineRule="auto"/>
              <w:jc w:val="left"/>
              <w:rPr>
                <w:rFonts w:ascii="Times New Roman" w:hAnsi="Times New Roman" w:cs="Times New Roman"/>
                <w:sz w:val="24"/>
                <w:szCs w:val="24"/>
              </w:rPr>
            </w:pPr>
            <w:r>
              <w:rPr>
                <w:rFonts w:ascii="Times New Roman" w:hAnsi="Times New Roman" w:cs="Times New Roman"/>
                <w:sz w:val="24"/>
                <w:szCs w:val="24"/>
              </w:rPr>
              <w:t>-подбирать к предложенным словам антонимы и синонимы;</w:t>
            </w:r>
          </w:p>
          <w:p w:rsidR="002628E4" w:rsidRDefault="002628E4">
            <w:pPr>
              <w:pStyle w:val="2"/>
              <w:shd w:val="clear" w:color="auto" w:fill="auto"/>
              <w:tabs>
                <w:tab w:val="left" w:pos="142"/>
              </w:tabs>
              <w:spacing w:line="240" w:lineRule="auto"/>
              <w:jc w:val="left"/>
              <w:rPr>
                <w:rFonts w:ascii="Times New Roman" w:hAnsi="Times New Roman" w:cs="Times New Roman"/>
                <w:sz w:val="24"/>
                <w:szCs w:val="24"/>
              </w:rPr>
            </w:pPr>
            <w:r>
              <w:rPr>
                <w:rFonts w:ascii="Times New Roman" w:hAnsi="Times New Roman" w:cs="Times New Roman"/>
                <w:sz w:val="24"/>
                <w:szCs w:val="24"/>
              </w:rPr>
              <w:t>-понимать этимологию мотивированных слов-названий;</w:t>
            </w:r>
          </w:p>
          <w:p w:rsidR="002628E4" w:rsidRDefault="002628E4">
            <w:pPr>
              <w:pStyle w:val="2"/>
              <w:shd w:val="clear" w:color="auto" w:fill="auto"/>
              <w:tabs>
                <w:tab w:val="left" w:pos="142"/>
              </w:tabs>
              <w:spacing w:line="240" w:lineRule="auto"/>
              <w:jc w:val="left"/>
              <w:rPr>
                <w:rFonts w:ascii="Times New Roman" w:hAnsi="Times New Roman" w:cs="Times New Roman"/>
                <w:sz w:val="24"/>
                <w:szCs w:val="24"/>
              </w:rPr>
            </w:pPr>
            <w:r>
              <w:rPr>
                <w:rFonts w:ascii="Times New Roman" w:hAnsi="Times New Roman" w:cs="Times New Roman"/>
                <w:sz w:val="24"/>
                <w:szCs w:val="24"/>
              </w:rPr>
              <w:t>-выбирать слова из ряда предложенных для успешного решения коммуникативных задач.</w:t>
            </w:r>
          </w:p>
          <w:p w:rsidR="002628E4" w:rsidRDefault="002628E4">
            <w:pPr>
              <w:rPr>
                <w:i/>
                <w:sz w:val="24"/>
                <w:szCs w:val="24"/>
                <w:lang w:eastAsia="en-US"/>
              </w:rPr>
            </w:pPr>
            <w:r>
              <w:rPr>
                <w:i/>
                <w:sz w:val="24"/>
                <w:szCs w:val="24"/>
                <w:lang w:eastAsia="en-US"/>
              </w:rPr>
              <w:t>Метапредметные:</w:t>
            </w:r>
          </w:p>
          <w:p w:rsidR="002628E4" w:rsidRDefault="002628E4">
            <w:pPr>
              <w:pStyle w:val="2"/>
              <w:shd w:val="clear" w:color="auto" w:fill="auto"/>
              <w:tabs>
                <w:tab w:val="left" w:pos="518"/>
              </w:tabs>
              <w:spacing w:line="240" w:lineRule="auto"/>
              <w:jc w:val="left"/>
              <w:rPr>
                <w:rFonts w:ascii="Times New Roman" w:hAnsi="Times New Roman" w:cs="Times New Roman"/>
                <w:sz w:val="24"/>
                <w:szCs w:val="24"/>
              </w:rPr>
            </w:pPr>
            <w:r>
              <w:rPr>
                <w:rFonts w:ascii="Times New Roman" w:hAnsi="Times New Roman" w:cs="Times New Roman"/>
                <w:sz w:val="24"/>
                <w:szCs w:val="24"/>
              </w:rPr>
              <w:t>-уметь использовать язык с целью поиска необходимой инфор</w:t>
            </w:r>
            <w:r>
              <w:rPr>
                <w:rFonts w:ascii="Times New Roman" w:hAnsi="Times New Roman" w:cs="Times New Roman"/>
                <w:sz w:val="24"/>
                <w:szCs w:val="24"/>
              </w:rPr>
              <w:softHyphen/>
              <w:t>мации в различных источниках для выполнения учебных заданий (учебная, дополнительная литература, использование ресурсов би</w:t>
            </w:r>
            <w:r>
              <w:rPr>
                <w:rFonts w:ascii="Times New Roman" w:hAnsi="Times New Roman" w:cs="Times New Roman"/>
                <w:sz w:val="24"/>
                <w:szCs w:val="24"/>
              </w:rPr>
              <w:softHyphen/>
              <w:t>блиотек и Интернета); пользоваться словарями и справочниками различных типов;</w:t>
            </w:r>
          </w:p>
          <w:p w:rsidR="002628E4" w:rsidRDefault="002628E4">
            <w:pPr>
              <w:pStyle w:val="2"/>
              <w:shd w:val="clear" w:color="auto" w:fill="auto"/>
              <w:tabs>
                <w:tab w:val="left" w:pos="518"/>
              </w:tabs>
              <w:spacing w:line="240" w:lineRule="auto"/>
              <w:jc w:val="left"/>
              <w:rPr>
                <w:rFonts w:ascii="Times New Roman" w:hAnsi="Times New Roman" w:cs="Times New Roman"/>
                <w:sz w:val="24"/>
                <w:szCs w:val="24"/>
              </w:rPr>
            </w:pPr>
            <w:r>
              <w:rPr>
                <w:rFonts w:ascii="Times New Roman" w:hAnsi="Times New Roman" w:cs="Times New Roman"/>
                <w:sz w:val="24"/>
                <w:szCs w:val="24"/>
              </w:rPr>
              <w:t>-записывать, фиксировать информацию с помощью инструментов информационных и коммуникационных технологий (далее ИКТ);</w:t>
            </w:r>
          </w:p>
          <w:p w:rsidR="002628E4" w:rsidRDefault="002628E4">
            <w:pPr>
              <w:pStyle w:val="2"/>
              <w:shd w:val="clear" w:color="auto" w:fill="auto"/>
              <w:tabs>
                <w:tab w:val="left" w:pos="518"/>
              </w:tabs>
              <w:spacing w:line="240" w:lineRule="auto"/>
              <w:jc w:val="left"/>
              <w:rPr>
                <w:rFonts w:ascii="Times New Roman" w:hAnsi="Times New Roman" w:cs="Times New Roman"/>
                <w:sz w:val="24"/>
                <w:szCs w:val="24"/>
              </w:rPr>
            </w:pPr>
            <w:r>
              <w:rPr>
                <w:rFonts w:ascii="Times New Roman" w:hAnsi="Times New Roman" w:cs="Times New Roman"/>
                <w:sz w:val="24"/>
                <w:szCs w:val="24"/>
              </w:rPr>
              <w:t>-ориентироваться на разнообразие способов решения учебных за</w:t>
            </w:r>
            <w:r>
              <w:rPr>
                <w:rFonts w:ascii="Times New Roman" w:hAnsi="Times New Roman" w:cs="Times New Roman"/>
                <w:sz w:val="24"/>
                <w:szCs w:val="24"/>
              </w:rPr>
              <w:softHyphen/>
              <w:t>дач, осуществлять выбор наиболее эффективных в зависимости от конкретной языковой или речевой задачи.</w:t>
            </w:r>
          </w:p>
          <w:p w:rsidR="002628E4" w:rsidRDefault="002628E4">
            <w:pPr>
              <w:pStyle w:val="a4"/>
              <w:rPr>
                <w:rFonts w:ascii="Times New Roman" w:hAnsi="Times New Roman"/>
                <w:i/>
                <w:sz w:val="24"/>
                <w:szCs w:val="24"/>
                <w:lang w:eastAsia="en-US"/>
              </w:rPr>
            </w:pPr>
            <w:r>
              <w:rPr>
                <w:rFonts w:ascii="Times New Roman" w:hAnsi="Times New Roman"/>
                <w:i/>
                <w:sz w:val="24"/>
                <w:szCs w:val="24"/>
                <w:lang w:eastAsia="en-US"/>
              </w:rPr>
              <w:t xml:space="preserve">Личностные: </w:t>
            </w:r>
          </w:p>
          <w:p w:rsidR="002628E4" w:rsidRDefault="002628E4">
            <w:pPr>
              <w:pStyle w:val="a4"/>
              <w:rPr>
                <w:rFonts w:ascii="Times New Roman" w:hAnsi="Times New Roman"/>
                <w:sz w:val="24"/>
                <w:szCs w:val="24"/>
                <w:lang w:eastAsia="en-US"/>
              </w:rPr>
            </w:pPr>
            <w:r>
              <w:rPr>
                <w:rFonts w:ascii="Times New Roman" w:hAnsi="Times New Roman"/>
                <w:sz w:val="24"/>
                <w:szCs w:val="24"/>
                <w:lang w:eastAsia="en-US"/>
              </w:rPr>
              <w:t>-осознание основ российской гражданской идентичности, чувства гордости за свою Родину, российский народ, его язык, историю России, осознание своей этнической и национальной принадлеж</w:t>
            </w:r>
            <w:r>
              <w:rPr>
                <w:rFonts w:ascii="Times New Roman" w:hAnsi="Times New Roman"/>
                <w:sz w:val="24"/>
                <w:szCs w:val="24"/>
                <w:lang w:eastAsia="en-US"/>
              </w:rPr>
              <w:softHyphen/>
              <w:t>ности; формирование ценностей многонационального российского общества; становление гуманистических и демократических цен</w:t>
            </w:r>
            <w:r>
              <w:rPr>
                <w:rFonts w:ascii="Times New Roman" w:hAnsi="Times New Roman"/>
                <w:sz w:val="24"/>
                <w:szCs w:val="24"/>
                <w:lang w:eastAsia="en-US"/>
              </w:rPr>
              <w:softHyphen/>
              <w:t>ностных ориентаций;</w:t>
            </w:r>
          </w:p>
          <w:p w:rsidR="002628E4" w:rsidRDefault="002628E4">
            <w:pPr>
              <w:pStyle w:val="a4"/>
              <w:rPr>
                <w:rFonts w:ascii="Times New Roman" w:hAnsi="Times New Roman"/>
                <w:sz w:val="24"/>
                <w:szCs w:val="24"/>
                <w:lang w:eastAsia="en-US"/>
              </w:rPr>
            </w:pPr>
            <w:r>
              <w:rPr>
                <w:rFonts w:ascii="Times New Roman" w:hAnsi="Times New Roman"/>
                <w:sz w:val="24"/>
                <w:szCs w:val="24"/>
                <w:lang w:eastAsia="en-US"/>
              </w:rPr>
              <w:t>-уважительное отношение к иному мнению, истории и культуре других народов;</w:t>
            </w:r>
          </w:p>
          <w:p w:rsidR="002628E4" w:rsidRDefault="002628E4">
            <w:pPr>
              <w:pStyle w:val="a4"/>
              <w:rPr>
                <w:lang w:eastAsia="en-US"/>
              </w:rPr>
            </w:pPr>
            <w:r>
              <w:rPr>
                <w:rFonts w:ascii="Times New Roman" w:hAnsi="Times New Roman"/>
                <w:sz w:val="24"/>
                <w:szCs w:val="24"/>
                <w:lang w:eastAsia="en-US"/>
              </w:rPr>
              <w:t xml:space="preserve">-понимание целостного, социально ориентированного взгляда </w:t>
            </w:r>
            <w:r>
              <w:rPr>
                <w:rStyle w:val="10"/>
                <w:rFonts w:ascii="Times New Roman" w:hAnsi="Times New Roman"/>
                <w:sz w:val="24"/>
                <w:szCs w:val="24"/>
                <w:lang w:eastAsia="en-US"/>
              </w:rPr>
              <w:t xml:space="preserve">на </w:t>
            </w:r>
            <w:r>
              <w:rPr>
                <w:rFonts w:ascii="Times New Roman" w:hAnsi="Times New Roman"/>
                <w:sz w:val="24"/>
                <w:szCs w:val="24"/>
                <w:lang w:eastAsia="en-US"/>
              </w:rPr>
              <w:t>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tc>
      </w:tr>
      <w:tr w:rsidR="002628E4" w:rsidTr="002628E4">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Имя существительное - 42</w:t>
            </w: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pStyle w:val="2"/>
              <w:shd w:val="clear" w:color="auto" w:fill="auto"/>
              <w:tabs>
                <w:tab w:val="left" w:pos="198"/>
              </w:tabs>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Предметные: </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-определять принадлежность слова к определённой части речи по комплексу освоенных признаков; классифицировать слова по ча</w:t>
            </w:r>
            <w:r>
              <w:rPr>
                <w:rFonts w:ascii="Times New Roman" w:hAnsi="Times New Roman" w:cs="Times New Roman"/>
                <w:sz w:val="24"/>
                <w:szCs w:val="24"/>
              </w:rPr>
              <w:softHyphen/>
              <w:t>стям речи;</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-распознавать части речи на основе усвоенных признаков (в объ</w:t>
            </w:r>
            <w:r>
              <w:rPr>
                <w:rFonts w:ascii="Times New Roman" w:hAnsi="Times New Roman" w:cs="Times New Roman"/>
                <w:sz w:val="24"/>
                <w:szCs w:val="24"/>
              </w:rPr>
              <w:softHyphen/>
              <w:t>ёме материала изучаемого курса);</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-пользоваться словами разных частей речи и их формами в соб</w:t>
            </w:r>
            <w:r>
              <w:rPr>
                <w:rFonts w:ascii="Times New Roman" w:hAnsi="Times New Roman" w:cs="Times New Roman"/>
                <w:sz w:val="24"/>
                <w:szCs w:val="24"/>
              </w:rPr>
              <w:softHyphen/>
              <w:t>ственных речевых высказываниях;</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-определять грамматические признаки имён существительных — род, склонение, число, падеж.</w:t>
            </w:r>
          </w:p>
          <w:p w:rsidR="002628E4" w:rsidRDefault="002628E4">
            <w:pPr>
              <w:rPr>
                <w:sz w:val="24"/>
                <w:szCs w:val="24"/>
                <w:lang w:eastAsia="en-US"/>
              </w:rPr>
            </w:pPr>
            <w:r>
              <w:rPr>
                <w:i/>
                <w:sz w:val="24"/>
                <w:szCs w:val="24"/>
                <w:lang w:eastAsia="en-US"/>
              </w:rPr>
              <w:t>Метапредметные:</w:t>
            </w:r>
          </w:p>
          <w:p w:rsidR="002628E4" w:rsidRDefault="002628E4">
            <w:pPr>
              <w:pStyle w:val="2"/>
              <w:shd w:val="clear" w:color="auto" w:fill="auto"/>
              <w:tabs>
                <w:tab w:val="left" w:pos="518"/>
              </w:tabs>
              <w:spacing w:line="240" w:lineRule="auto"/>
              <w:jc w:val="left"/>
              <w:rPr>
                <w:rFonts w:ascii="Times New Roman" w:hAnsi="Times New Roman" w:cs="Times New Roman"/>
                <w:sz w:val="24"/>
                <w:szCs w:val="24"/>
              </w:rPr>
            </w:pPr>
            <w:r>
              <w:rPr>
                <w:rFonts w:ascii="Times New Roman" w:hAnsi="Times New Roman" w:cs="Times New Roman"/>
                <w:sz w:val="24"/>
                <w:szCs w:val="24"/>
              </w:rPr>
              <w:t>-использовать знаково-символические средства (в том числе моде</w:t>
            </w:r>
            <w:r>
              <w:rPr>
                <w:rFonts w:ascii="Times New Roman" w:hAnsi="Times New Roman" w:cs="Times New Roman"/>
                <w:sz w:val="24"/>
                <w:szCs w:val="24"/>
              </w:rPr>
              <w:softHyphen/>
              <w:t>ли, схемы, таблицы) представления информации для создания мо</w:t>
            </w:r>
            <w:r>
              <w:rPr>
                <w:rFonts w:ascii="Times New Roman" w:hAnsi="Times New Roman" w:cs="Times New Roman"/>
                <w:sz w:val="24"/>
                <w:szCs w:val="24"/>
              </w:rPr>
              <w:softHyphen/>
              <w:t>делей изучаемых единиц языка, преобразовывать модели и схемы для решения учебных и практических лингвистических задач;</w:t>
            </w:r>
          </w:p>
          <w:p w:rsidR="002628E4" w:rsidRDefault="002628E4">
            <w:pPr>
              <w:pStyle w:val="2"/>
              <w:shd w:val="clear" w:color="auto" w:fill="auto"/>
              <w:tabs>
                <w:tab w:val="left" w:pos="513"/>
              </w:tabs>
              <w:spacing w:line="240" w:lineRule="auto"/>
              <w:jc w:val="left"/>
              <w:rPr>
                <w:rFonts w:ascii="Times New Roman" w:hAnsi="Times New Roman" w:cs="Times New Roman"/>
                <w:sz w:val="24"/>
                <w:szCs w:val="24"/>
              </w:rPr>
            </w:pPr>
            <w:r>
              <w:rPr>
                <w:rFonts w:ascii="Times New Roman" w:hAnsi="Times New Roman" w:cs="Times New Roman"/>
                <w:sz w:val="24"/>
                <w:szCs w:val="24"/>
              </w:rPr>
              <w:t>-овладевать навыками смыслового чтения текстов различных стилей и жанров в соответствии с конкретными целями и задачами; извле</w:t>
            </w:r>
            <w:r>
              <w:rPr>
                <w:rFonts w:ascii="Times New Roman" w:hAnsi="Times New Roman" w:cs="Times New Roman"/>
                <w:sz w:val="24"/>
                <w:szCs w:val="24"/>
              </w:rPr>
              <w:softHyphen/>
              <w:t>кать необходимую информацию из текста художественного или по</w:t>
            </w:r>
            <w:r>
              <w:rPr>
                <w:rFonts w:ascii="Times New Roman" w:hAnsi="Times New Roman" w:cs="Times New Roman"/>
                <w:sz w:val="24"/>
                <w:szCs w:val="24"/>
              </w:rPr>
              <w:softHyphen/>
              <w:t>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2628E4" w:rsidRDefault="002628E4">
            <w:pPr>
              <w:pStyle w:val="a4"/>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Личностные:</w:t>
            </w:r>
          </w:p>
          <w:p w:rsidR="002628E4" w:rsidRDefault="002628E4">
            <w:pPr>
              <w:pStyle w:val="a4"/>
              <w:rPr>
                <w:rFonts w:ascii="Times New Roman" w:hAnsi="Times New Roman"/>
                <w:sz w:val="24"/>
                <w:szCs w:val="24"/>
                <w:lang w:eastAsia="en-US"/>
              </w:rPr>
            </w:pPr>
            <w:r>
              <w:rPr>
                <w:rFonts w:ascii="Times New Roman" w:hAnsi="Times New Roman"/>
                <w:sz w:val="24"/>
                <w:szCs w:val="24"/>
                <w:lang w:eastAsia="en-US"/>
              </w:rPr>
              <w:t>-развитие самостоятельности и личной ответственности за свои поступки (так и окружающих людей), в том числе в информацион</w:t>
            </w:r>
            <w:r>
              <w:rPr>
                <w:rFonts w:ascii="Times New Roman" w:hAnsi="Times New Roman"/>
                <w:sz w:val="24"/>
                <w:szCs w:val="24"/>
                <w:lang w:eastAsia="en-US"/>
              </w:rPr>
              <w:softHyphen/>
              <w:t>ной деятельности, на основе представлений о нравственных нормах и социальной справедливости;</w:t>
            </w:r>
          </w:p>
          <w:p w:rsidR="002628E4" w:rsidRDefault="002628E4">
            <w:pPr>
              <w:pStyle w:val="a4"/>
              <w:rPr>
                <w:rFonts w:ascii="Times New Roman" w:hAnsi="Times New Roman"/>
                <w:sz w:val="24"/>
                <w:szCs w:val="24"/>
                <w:lang w:eastAsia="en-US"/>
              </w:rPr>
            </w:pPr>
            <w:r>
              <w:rPr>
                <w:rFonts w:ascii="Times New Roman" w:hAnsi="Times New Roman"/>
                <w:sz w:val="24"/>
                <w:szCs w:val="24"/>
                <w:lang w:eastAsia="en-US"/>
              </w:rPr>
              <w:t>-развитие этических чувств (стыда, совести, доброжелательности и эмоционально-нравственной отзывчивости), понимание чувств одно</w:t>
            </w:r>
            <w:r>
              <w:rPr>
                <w:rFonts w:ascii="Times New Roman" w:hAnsi="Times New Roman"/>
                <w:sz w:val="24"/>
                <w:szCs w:val="24"/>
                <w:lang w:eastAsia="en-US"/>
              </w:rPr>
              <w:softHyphen/>
              <w:t>классников, собеседников; сочувствие и сопереживание людям;</w:t>
            </w:r>
          </w:p>
          <w:p w:rsidR="002628E4" w:rsidRDefault="002628E4">
            <w:pPr>
              <w:pStyle w:val="a4"/>
              <w:rPr>
                <w:lang w:eastAsia="en-US"/>
              </w:rPr>
            </w:pPr>
            <w:r>
              <w:rPr>
                <w:rFonts w:ascii="Times New Roman" w:hAnsi="Times New Roman"/>
                <w:sz w:val="24"/>
                <w:szCs w:val="24"/>
                <w:lang w:eastAsia="en-US"/>
              </w:rPr>
              <w:t>-развитие чувства прекрасного и эстетических чувств на основе материалов курса «Русский язык».</w:t>
            </w:r>
          </w:p>
        </w:tc>
      </w:tr>
      <w:tr w:rsidR="002628E4" w:rsidTr="002628E4">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lastRenderedPageBreak/>
              <w:t>5</w:t>
            </w: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Имя прилагательное - 31</w:t>
            </w: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pStyle w:val="2"/>
              <w:shd w:val="clear" w:color="auto" w:fill="auto"/>
              <w:tabs>
                <w:tab w:val="left" w:pos="198"/>
              </w:tabs>
              <w:spacing w:line="240" w:lineRule="auto"/>
              <w:jc w:val="left"/>
              <w:rPr>
                <w:rFonts w:ascii="Times New Roman" w:hAnsi="Times New Roman" w:cs="Times New Roman"/>
                <w:i/>
                <w:sz w:val="24"/>
                <w:szCs w:val="24"/>
              </w:rPr>
            </w:pPr>
            <w:r>
              <w:rPr>
                <w:rFonts w:ascii="Times New Roman" w:hAnsi="Times New Roman" w:cs="Times New Roman"/>
                <w:i/>
                <w:sz w:val="24"/>
                <w:szCs w:val="24"/>
              </w:rPr>
              <w:t>Предметные:</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 выявлять роль и значение слов разных частей речи в речи;</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-определять грамматические признаки имён прилагательных — род (в единственном числе), число, падеж; изменять имена прила</w:t>
            </w:r>
            <w:r>
              <w:rPr>
                <w:rFonts w:ascii="Times New Roman" w:hAnsi="Times New Roman" w:cs="Times New Roman"/>
                <w:sz w:val="24"/>
                <w:szCs w:val="24"/>
              </w:rPr>
              <w:softHyphen/>
              <w:t>гательные по падежам;</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-иметь представление о наречии как части речи; понимать его роль и значение в речи.</w:t>
            </w:r>
          </w:p>
          <w:p w:rsidR="002628E4" w:rsidRDefault="002628E4">
            <w:pPr>
              <w:rPr>
                <w:i/>
                <w:sz w:val="24"/>
                <w:szCs w:val="24"/>
                <w:lang w:eastAsia="en-US"/>
              </w:rPr>
            </w:pPr>
            <w:r>
              <w:rPr>
                <w:i/>
                <w:sz w:val="24"/>
                <w:szCs w:val="24"/>
                <w:lang w:eastAsia="en-US"/>
              </w:rPr>
              <w:t>Метапредметные: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-уметь слушать и слышать собеседника, вести диалог;</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Pr>
                <w:rFonts w:ascii="Times New Roman" w:hAnsi="Times New Roman" w:cs="Times New Roman"/>
                <w:sz w:val="24"/>
                <w:szCs w:val="24"/>
              </w:rPr>
              <w:softHyphen/>
              <w:t>ные позиции в сотрудничестве с целью успешного участия в диалоге.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Л</w:t>
            </w:r>
            <w:r>
              <w:rPr>
                <w:rFonts w:ascii="Times New Roman" w:hAnsi="Times New Roman" w:cs="Times New Roman"/>
                <w:i/>
                <w:sz w:val="24"/>
                <w:szCs w:val="24"/>
              </w:rPr>
              <w:t>ичностные: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 учителем, взрослыми, свер</w:t>
            </w:r>
            <w:r>
              <w:rPr>
                <w:rFonts w:ascii="Times New Roman" w:hAnsi="Times New Roman" w:cs="Times New Roman"/>
                <w:sz w:val="24"/>
                <w:szCs w:val="24"/>
              </w:rPr>
              <w:softHyphen/>
              <w:t>стниками в процессе выполнения совместной деятельности на уро</w:t>
            </w:r>
            <w:r>
              <w:rPr>
                <w:rFonts w:ascii="Times New Roman" w:hAnsi="Times New Roman" w:cs="Times New Roman"/>
                <w:sz w:val="24"/>
                <w:szCs w:val="24"/>
              </w:rPr>
              <w:softHyphen/>
              <w:t>ке и вне урока;</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-развитие мотивации к творческому труду (в проектной деятель</w:t>
            </w:r>
            <w:r>
              <w:rPr>
                <w:rFonts w:ascii="Times New Roman" w:hAnsi="Times New Roman" w:cs="Times New Roman"/>
                <w:sz w:val="24"/>
                <w:szCs w:val="24"/>
              </w:rPr>
              <w:softHyphen/>
              <w:t>ности), к созданию собственных информационных объектов и др., к работе на результат;</w:t>
            </w:r>
          </w:p>
          <w:p w:rsidR="002628E4" w:rsidRDefault="002628E4">
            <w:pPr>
              <w:pStyle w:val="2"/>
              <w:shd w:val="clear" w:color="auto" w:fill="auto"/>
              <w:tabs>
                <w:tab w:val="left" w:pos="284"/>
              </w:tabs>
              <w:spacing w:line="240" w:lineRule="auto"/>
              <w:jc w:val="left"/>
            </w:pPr>
            <w:r>
              <w:rPr>
                <w:rFonts w:ascii="Times New Roman" w:hAnsi="Times New Roman" w:cs="Times New Roman"/>
                <w:sz w:val="24"/>
                <w:szCs w:val="24"/>
              </w:rPr>
              <w:lastRenderedPageBreak/>
              <w:t>-установка на здоровый образ жизни и реализация её в реальном поведении и поступках, бережное отношение к материальным и духовным ценностям.</w:t>
            </w:r>
          </w:p>
        </w:tc>
      </w:tr>
      <w:tr w:rsidR="002628E4" w:rsidTr="002628E4">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lastRenderedPageBreak/>
              <w:t>6</w:t>
            </w:r>
          </w:p>
        </w:tc>
        <w:tc>
          <w:tcPr>
            <w:tcW w:w="1559"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r>
              <w:rPr>
                <w:sz w:val="24"/>
                <w:szCs w:val="24"/>
                <w:lang w:eastAsia="en-US"/>
              </w:rPr>
              <w:t xml:space="preserve">Личные местоимения </w:t>
            </w:r>
            <w:r>
              <w:rPr>
                <w:lang w:eastAsia="en-US"/>
              </w:rPr>
              <w:t>–</w:t>
            </w:r>
            <w:r>
              <w:rPr>
                <w:sz w:val="24"/>
                <w:szCs w:val="24"/>
                <w:lang w:eastAsia="en-US"/>
              </w:rPr>
              <w:t xml:space="preserve"> 7</w:t>
            </w:r>
          </w:p>
          <w:p w:rsidR="002628E4" w:rsidRDefault="002628E4">
            <w:pPr>
              <w:rPr>
                <w:lang w:eastAsia="en-US"/>
              </w:rPr>
            </w:pPr>
          </w:p>
          <w:p w:rsidR="002628E4" w:rsidRDefault="002628E4">
            <w:pPr>
              <w:rPr>
                <w:lang w:eastAsia="en-US"/>
              </w:rPr>
            </w:pPr>
          </w:p>
          <w:p w:rsidR="002628E4" w:rsidRDefault="002628E4">
            <w:pPr>
              <w:rPr>
                <w:lang w:eastAsia="en-US"/>
              </w:rPr>
            </w:pPr>
          </w:p>
          <w:p w:rsidR="002628E4" w:rsidRDefault="002628E4">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pStyle w:val="2"/>
              <w:shd w:val="clear" w:color="auto" w:fill="auto"/>
              <w:tabs>
                <w:tab w:val="left" w:pos="198"/>
              </w:tabs>
              <w:spacing w:line="240" w:lineRule="auto"/>
              <w:jc w:val="left"/>
              <w:rPr>
                <w:sz w:val="24"/>
                <w:szCs w:val="24"/>
              </w:rPr>
            </w:pPr>
            <w:r>
              <w:rPr>
                <w:rFonts w:ascii="Times New Roman" w:hAnsi="Times New Roman" w:cs="Times New Roman"/>
                <w:i/>
                <w:sz w:val="24"/>
                <w:szCs w:val="24"/>
              </w:rPr>
              <w:t>Предметные:</w:t>
            </w:r>
            <w:r>
              <w:rPr>
                <w:rFonts w:ascii="Times New Roman" w:hAnsi="Times New Roman" w:cs="Times New Roman"/>
                <w:sz w:val="24"/>
                <w:szCs w:val="24"/>
              </w:rPr>
              <w:t xml:space="preserve"> определять грамматические признаки личного местоимения в на</w:t>
            </w:r>
            <w:r>
              <w:rPr>
                <w:rFonts w:ascii="Times New Roman" w:hAnsi="Times New Roman" w:cs="Times New Roman"/>
                <w:sz w:val="24"/>
                <w:szCs w:val="24"/>
              </w:rPr>
              <w:softHyphen/>
              <w:t>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2628E4" w:rsidRDefault="002628E4">
            <w:pPr>
              <w:rPr>
                <w:i/>
                <w:sz w:val="24"/>
                <w:szCs w:val="24"/>
                <w:lang w:eastAsia="en-US"/>
              </w:rPr>
            </w:pPr>
            <w:r>
              <w:rPr>
                <w:i/>
                <w:sz w:val="24"/>
                <w:szCs w:val="24"/>
                <w:lang w:eastAsia="en-US"/>
              </w:rPr>
              <w:t>Метапредметные: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-уметь слушать и слышать собеседника, вести диалог;</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Pr>
                <w:rFonts w:ascii="Times New Roman" w:hAnsi="Times New Roman" w:cs="Times New Roman"/>
                <w:sz w:val="24"/>
                <w:szCs w:val="24"/>
              </w:rPr>
              <w:softHyphen/>
              <w:t>ные позиции в сотрудничестве с целью успешного участия в диалоге.</w:t>
            </w:r>
          </w:p>
          <w:p w:rsidR="002628E4" w:rsidRDefault="002628E4">
            <w:pPr>
              <w:pStyle w:val="2"/>
              <w:shd w:val="clear" w:color="auto" w:fill="auto"/>
              <w:tabs>
                <w:tab w:val="left" w:pos="284"/>
              </w:tabs>
              <w:spacing w:line="240" w:lineRule="auto"/>
              <w:jc w:val="left"/>
              <w:rPr>
                <w:rFonts w:ascii="Times New Roman" w:hAnsi="Times New Roman" w:cs="Times New Roman"/>
                <w:i/>
                <w:sz w:val="24"/>
                <w:szCs w:val="24"/>
              </w:rPr>
            </w:pPr>
            <w:r>
              <w:rPr>
                <w:rFonts w:ascii="Times New Roman" w:hAnsi="Times New Roman" w:cs="Times New Roman"/>
                <w:i/>
                <w:sz w:val="24"/>
                <w:szCs w:val="24"/>
              </w:rPr>
              <w:t>Личностные: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 учителем, взрослыми, свер</w:t>
            </w:r>
            <w:r>
              <w:rPr>
                <w:rFonts w:ascii="Times New Roman" w:hAnsi="Times New Roman" w:cs="Times New Roman"/>
                <w:sz w:val="24"/>
                <w:szCs w:val="24"/>
              </w:rPr>
              <w:softHyphen/>
              <w:t>стниками в процессе выполнения совместной деятельности на уро</w:t>
            </w:r>
            <w:r>
              <w:rPr>
                <w:rFonts w:ascii="Times New Roman" w:hAnsi="Times New Roman" w:cs="Times New Roman"/>
                <w:sz w:val="24"/>
                <w:szCs w:val="24"/>
              </w:rPr>
              <w:softHyphen/>
              <w:t>ке и вне урока;</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-развитие мотивации к творческому труду (в проектной деятель</w:t>
            </w:r>
            <w:r>
              <w:rPr>
                <w:rFonts w:ascii="Times New Roman" w:hAnsi="Times New Roman" w:cs="Times New Roman"/>
                <w:sz w:val="24"/>
                <w:szCs w:val="24"/>
              </w:rPr>
              <w:softHyphen/>
              <w:t>ности), к созданию собственных информационных объектов и др., к работе на результат;</w:t>
            </w:r>
          </w:p>
          <w:p w:rsidR="002628E4" w:rsidRDefault="002628E4">
            <w:pPr>
              <w:pStyle w:val="2"/>
              <w:shd w:val="clear" w:color="auto" w:fill="auto"/>
              <w:tabs>
                <w:tab w:val="left" w:pos="284"/>
              </w:tabs>
              <w:spacing w:line="240" w:lineRule="auto"/>
              <w:jc w:val="left"/>
            </w:pPr>
            <w:r>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tc>
      </w:tr>
      <w:tr w:rsidR="002628E4" w:rsidTr="002628E4">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Глагол - 34</w:t>
            </w: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pStyle w:val="2"/>
              <w:shd w:val="clear" w:color="auto" w:fill="auto"/>
              <w:tabs>
                <w:tab w:val="left" w:pos="198"/>
              </w:tabs>
              <w:spacing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Предметные: </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-распознавать неопределённую форму глагола; определять грамма</w:t>
            </w:r>
            <w:r>
              <w:rPr>
                <w:rFonts w:ascii="Times New Roman" w:hAnsi="Times New Roman" w:cs="Times New Roman"/>
                <w:sz w:val="24"/>
                <w:szCs w:val="24"/>
              </w:rPr>
              <w:softHyphen/>
              <w:t>тические признаки глаголов — время, число, род (в прошедшем вре</w:t>
            </w:r>
            <w:r>
              <w:rPr>
                <w:rFonts w:ascii="Times New Roman" w:hAnsi="Times New Roman" w:cs="Times New Roman"/>
                <w:sz w:val="24"/>
                <w:szCs w:val="24"/>
              </w:rPr>
              <w:softHyphen/>
              <w:t>мени в единственном числе), лицо (в настоящем и будущем времени); изменять глаголы в настоящем и будущем времени по лицам и чис</w:t>
            </w:r>
            <w:r>
              <w:rPr>
                <w:rFonts w:ascii="Times New Roman" w:hAnsi="Times New Roman" w:cs="Times New Roman"/>
                <w:sz w:val="24"/>
                <w:szCs w:val="24"/>
              </w:rPr>
              <w:softHyphen/>
              <w:t>лам (спрягать); изменять глаголы в прошедшем времени в единствен</w:t>
            </w:r>
            <w:r>
              <w:rPr>
                <w:rFonts w:ascii="Times New Roman" w:hAnsi="Times New Roman" w:cs="Times New Roman"/>
                <w:sz w:val="24"/>
                <w:szCs w:val="24"/>
              </w:rPr>
              <w:softHyphen/>
              <w:t>ном числе по родам; иметь представление о возвратных глаголах.</w:t>
            </w:r>
          </w:p>
          <w:p w:rsidR="002628E4" w:rsidRDefault="002628E4">
            <w:pPr>
              <w:rPr>
                <w:i/>
                <w:sz w:val="24"/>
                <w:szCs w:val="24"/>
                <w:lang w:eastAsia="en-US"/>
              </w:rPr>
            </w:pPr>
            <w:r>
              <w:rPr>
                <w:i/>
                <w:sz w:val="24"/>
                <w:szCs w:val="24"/>
                <w:lang w:eastAsia="en-US"/>
              </w:rPr>
              <w:t>Метапредметные: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-уметь слушать и слышать собеседника, вести диалог;</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Pr>
                <w:rFonts w:ascii="Times New Roman" w:hAnsi="Times New Roman" w:cs="Times New Roman"/>
                <w:sz w:val="24"/>
                <w:szCs w:val="24"/>
              </w:rPr>
              <w:softHyphen/>
              <w:t>ные позиции в сотрудничестве с целью успешного участия в диалоге.</w:t>
            </w:r>
          </w:p>
          <w:p w:rsidR="002628E4" w:rsidRDefault="002628E4">
            <w:pPr>
              <w:pStyle w:val="2"/>
              <w:shd w:val="clear" w:color="auto" w:fill="auto"/>
              <w:tabs>
                <w:tab w:val="left" w:pos="284"/>
              </w:tabs>
              <w:spacing w:line="240" w:lineRule="auto"/>
              <w:jc w:val="left"/>
              <w:rPr>
                <w:rFonts w:ascii="Times New Roman" w:hAnsi="Times New Roman" w:cs="Times New Roman"/>
                <w:i/>
                <w:sz w:val="24"/>
                <w:szCs w:val="24"/>
              </w:rPr>
            </w:pPr>
            <w:r>
              <w:rPr>
                <w:rFonts w:ascii="Times New Roman" w:hAnsi="Times New Roman" w:cs="Times New Roman"/>
                <w:i/>
                <w:sz w:val="24"/>
                <w:szCs w:val="24"/>
              </w:rPr>
              <w:t>Личностные: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 развитие навыков сотрудничества с учителем, взрослыми, свер</w:t>
            </w:r>
            <w:r>
              <w:rPr>
                <w:rFonts w:ascii="Times New Roman" w:hAnsi="Times New Roman" w:cs="Times New Roman"/>
                <w:sz w:val="24"/>
                <w:szCs w:val="24"/>
              </w:rPr>
              <w:softHyphen/>
              <w:t>стниками в процессе выполнения совместной деятельности на уро</w:t>
            </w:r>
            <w:r>
              <w:rPr>
                <w:rFonts w:ascii="Times New Roman" w:hAnsi="Times New Roman" w:cs="Times New Roman"/>
                <w:sz w:val="24"/>
                <w:szCs w:val="24"/>
              </w:rPr>
              <w:softHyphen/>
              <w:t>ке и вне урока;</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-развитие мотивации к творческому труду (в проектной деятель</w:t>
            </w:r>
            <w:r>
              <w:rPr>
                <w:rFonts w:ascii="Times New Roman" w:hAnsi="Times New Roman" w:cs="Times New Roman"/>
                <w:sz w:val="24"/>
                <w:szCs w:val="24"/>
              </w:rPr>
              <w:softHyphen/>
              <w:t xml:space="preserve">ности), к созданию собственных информационных объектов и др., к работе на </w:t>
            </w:r>
            <w:r>
              <w:rPr>
                <w:rFonts w:ascii="Times New Roman" w:hAnsi="Times New Roman" w:cs="Times New Roman"/>
                <w:sz w:val="24"/>
                <w:szCs w:val="24"/>
              </w:rPr>
              <w:lastRenderedPageBreak/>
              <w:t>результат;</w:t>
            </w:r>
          </w:p>
          <w:p w:rsidR="002628E4" w:rsidRDefault="002628E4">
            <w:pPr>
              <w:pStyle w:val="2"/>
              <w:shd w:val="clear" w:color="auto" w:fill="auto"/>
              <w:tabs>
                <w:tab w:val="left" w:pos="284"/>
              </w:tabs>
              <w:spacing w:line="240" w:lineRule="auto"/>
              <w:jc w:val="left"/>
            </w:pPr>
            <w:r>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tc>
      </w:tr>
      <w:tr w:rsidR="002628E4" w:rsidTr="002628E4">
        <w:tc>
          <w:tcPr>
            <w:tcW w:w="534"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lastRenderedPageBreak/>
              <w:t>8</w:t>
            </w: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Повторение - 8</w:t>
            </w: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i/>
                <w:sz w:val="24"/>
                <w:szCs w:val="24"/>
              </w:rPr>
              <w:t>Предметные:</w:t>
            </w:r>
            <w:r>
              <w:rPr>
                <w:rFonts w:ascii="Times New Roman" w:hAnsi="Times New Roman" w:cs="Times New Roman"/>
                <w:sz w:val="24"/>
                <w:szCs w:val="24"/>
              </w:rPr>
              <w:t xml:space="preserve"> </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rsidR="002628E4" w:rsidRDefault="002628E4">
            <w:pPr>
              <w:pStyle w:val="2"/>
              <w:shd w:val="clear" w:color="auto" w:fill="auto"/>
              <w:tabs>
                <w:tab w:val="left" w:pos="202"/>
              </w:tabs>
              <w:spacing w:line="240" w:lineRule="auto"/>
              <w:jc w:val="left"/>
              <w:rPr>
                <w:rFonts w:ascii="Times New Roman" w:hAnsi="Times New Roman" w:cs="Times New Roman"/>
                <w:sz w:val="24"/>
                <w:szCs w:val="24"/>
              </w:rPr>
            </w:pPr>
            <w:r>
              <w:rPr>
                <w:rFonts w:ascii="Times New Roman" w:hAnsi="Times New Roman" w:cs="Times New Roman"/>
                <w:sz w:val="24"/>
                <w:szCs w:val="24"/>
              </w:rPr>
              <w:t>-понимать роль союзов и частицы</w:t>
            </w:r>
            <w:r>
              <w:rPr>
                <w:rStyle w:val="a6"/>
                <w:rFonts w:ascii="Times New Roman" w:hAnsi="Times New Roman" w:cs="Times New Roman"/>
                <w:sz w:val="24"/>
                <w:szCs w:val="24"/>
              </w:rPr>
              <w:t xml:space="preserve"> не</w:t>
            </w:r>
            <w:r>
              <w:rPr>
                <w:rFonts w:ascii="Times New Roman" w:hAnsi="Times New Roman" w:cs="Times New Roman"/>
                <w:sz w:val="24"/>
                <w:szCs w:val="24"/>
              </w:rPr>
              <w:t xml:space="preserve"> в речи;</w:t>
            </w:r>
          </w:p>
          <w:p w:rsidR="002628E4" w:rsidRDefault="002628E4">
            <w:pPr>
              <w:pStyle w:val="2"/>
              <w:shd w:val="clear" w:color="auto" w:fill="auto"/>
              <w:tabs>
                <w:tab w:val="left" w:pos="198"/>
              </w:tabs>
              <w:spacing w:line="240" w:lineRule="auto"/>
              <w:jc w:val="left"/>
              <w:rPr>
                <w:rFonts w:ascii="Times New Roman" w:hAnsi="Times New Roman" w:cs="Times New Roman"/>
                <w:sz w:val="24"/>
                <w:szCs w:val="24"/>
              </w:rPr>
            </w:pPr>
            <w:r>
              <w:rPr>
                <w:rFonts w:ascii="Times New Roman" w:hAnsi="Times New Roman" w:cs="Times New Roman"/>
                <w:sz w:val="24"/>
                <w:szCs w:val="24"/>
              </w:rPr>
              <w:t>-подбирать примеры слов и форм слов разных частей речи.</w:t>
            </w:r>
          </w:p>
          <w:p w:rsidR="002628E4" w:rsidRDefault="002628E4">
            <w:pPr>
              <w:rPr>
                <w:i/>
                <w:sz w:val="24"/>
                <w:szCs w:val="24"/>
                <w:lang w:eastAsia="en-US"/>
              </w:rPr>
            </w:pPr>
            <w:r>
              <w:rPr>
                <w:sz w:val="24"/>
                <w:szCs w:val="24"/>
                <w:lang w:eastAsia="en-US"/>
              </w:rPr>
              <w:t xml:space="preserve"> </w:t>
            </w:r>
            <w:r>
              <w:rPr>
                <w:i/>
                <w:sz w:val="24"/>
                <w:szCs w:val="24"/>
                <w:lang w:eastAsia="en-US"/>
              </w:rPr>
              <w:t>Метапредметные: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-уметь слушать и слышать собеседника, вести диалог;</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-ориентироваться в целях, задачах, средствах и условиях общения;</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w:t>
            </w:r>
            <w:r>
              <w:rPr>
                <w:rFonts w:ascii="Times New Roman" w:hAnsi="Times New Roman" w:cs="Times New Roman"/>
                <w:sz w:val="24"/>
                <w:szCs w:val="24"/>
              </w:rPr>
              <w:softHyphen/>
              <w:t>ные позиции в сотрудничестве с целью успешного участия в диалоге.</w:t>
            </w:r>
          </w:p>
          <w:p w:rsidR="002628E4" w:rsidRDefault="002628E4">
            <w:pPr>
              <w:rPr>
                <w:i/>
                <w:sz w:val="24"/>
                <w:szCs w:val="24"/>
                <w:lang w:eastAsia="en-US"/>
              </w:rPr>
            </w:pPr>
            <w:r>
              <w:rPr>
                <w:i/>
                <w:sz w:val="24"/>
                <w:szCs w:val="24"/>
                <w:lang w:eastAsia="en-US"/>
              </w:rPr>
              <w:t>Личностные:</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 учителем, взрослыми, свер</w:t>
            </w:r>
            <w:r>
              <w:rPr>
                <w:rFonts w:ascii="Times New Roman" w:hAnsi="Times New Roman" w:cs="Times New Roman"/>
                <w:sz w:val="24"/>
                <w:szCs w:val="24"/>
              </w:rPr>
              <w:softHyphen/>
              <w:t>стниками в процессе выполнения совместной деятельности на уро</w:t>
            </w:r>
            <w:r>
              <w:rPr>
                <w:rFonts w:ascii="Times New Roman" w:hAnsi="Times New Roman" w:cs="Times New Roman"/>
                <w:sz w:val="24"/>
                <w:szCs w:val="24"/>
              </w:rPr>
              <w:softHyphen/>
              <w:t>ке и вне урока;</w:t>
            </w:r>
          </w:p>
          <w:p w:rsidR="002628E4" w:rsidRDefault="002628E4">
            <w:pPr>
              <w:pStyle w:val="2"/>
              <w:shd w:val="clear" w:color="auto" w:fill="auto"/>
              <w:tabs>
                <w:tab w:val="left" w:pos="284"/>
              </w:tabs>
              <w:spacing w:line="240" w:lineRule="auto"/>
              <w:jc w:val="left"/>
              <w:rPr>
                <w:rFonts w:ascii="Times New Roman" w:hAnsi="Times New Roman" w:cs="Times New Roman"/>
                <w:sz w:val="24"/>
                <w:szCs w:val="24"/>
              </w:rPr>
            </w:pPr>
            <w:r>
              <w:rPr>
                <w:rFonts w:ascii="Times New Roman" w:hAnsi="Times New Roman" w:cs="Times New Roman"/>
                <w:sz w:val="24"/>
                <w:szCs w:val="24"/>
              </w:rPr>
              <w:t>-развитие мотивации к творческому труду (в проектной деятель</w:t>
            </w:r>
            <w:r>
              <w:rPr>
                <w:rFonts w:ascii="Times New Roman" w:hAnsi="Times New Roman" w:cs="Times New Roman"/>
                <w:sz w:val="24"/>
                <w:szCs w:val="24"/>
              </w:rPr>
              <w:softHyphen/>
              <w:t>ности), к созданию собственных информационных объектов и др., к работе на результат;</w:t>
            </w:r>
          </w:p>
          <w:p w:rsidR="002628E4" w:rsidRDefault="002628E4">
            <w:pPr>
              <w:pStyle w:val="2"/>
              <w:shd w:val="clear" w:color="auto" w:fill="auto"/>
              <w:tabs>
                <w:tab w:val="left" w:pos="284"/>
              </w:tabs>
              <w:spacing w:line="240" w:lineRule="auto"/>
              <w:jc w:val="left"/>
            </w:pPr>
            <w:r>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tc>
      </w:tr>
      <w:tr w:rsidR="002628E4" w:rsidTr="002628E4">
        <w:tc>
          <w:tcPr>
            <w:tcW w:w="534"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628E4" w:rsidRDefault="002628E4">
            <w:pPr>
              <w:rPr>
                <w:sz w:val="24"/>
                <w:szCs w:val="24"/>
                <w:lang w:eastAsia="en-US"/>
              </w:rPr>
            </w:pPr>
            <w:r>
              <w:rPr>
                <w:sz w:val="24"/>
                <w:szCs w:val="24"/>
                <w:lang w:eastAsia="en-US"/>
              </w:rPr>
              <w:t>Итого: 170 часов</w:t>
            </w:r>
          </w:p>
        </w:tc>
        <w:tc>
          <w:tcPr>
            <w:tcW w:w="1276"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2628E4" w:rsidRDefault="002628E4">
            <w:pPr>
              <w:rPr>
                <w:lang w:eastAsia="en-US"/>
              </w:rPr>
            </w:pPr>
          </w:p>
        </w:tc>
        <w:tc>
          <w:tcPr>
            <w:tcW w:w="5954" w:type="dxa"/>
            <w:tcBorders>
              <w:top w:val="single" w:sz="4" w:space="0" w:color="auto"/>
              <w:left w:val="single" w:sz="4" w:space="0" w:color="auto"/>
              <w:bottom w:val="single" w:sz="4" w:space="0" w:color="auto"/>
              <w:right w:val="single" w:sz="4" w:space="0" w:color="auto"/>
            </w:tcBorders>
          </w:tcPr>
          <w:p w:rsidR="002628E4" w:rsidRDefault="002628E4">
            <w:pPr>
              <w:pStyle w:val="2"/>
              <w:shd w:val="clear" w:color="auto" w:fill="auto"/>
              <w:tabs>
                <w:tab w:val="left" w:pos="284"/>
              </w:tabs>
              <w:spacing w:after="121" w:line="240" w:lineRule="auto"/>
              <w:ind w:left="284" w:right="40"/>
            </w:pPr>
          </w:p>
        </w:tc>
      </w:tr>
    </w:tbl>
    <w:p w:rsidR="00E86AF9" w:rsidRDefault="00E86AF9"/>
    <w:sectPr w:rsidR="00E86AF9" w:rsidSect="002628E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E4" w:rsidRDefault="002628E4" w:rsidP="002628E4">
      <w:r>
        <w:separator/>
      </w:r>
    </w:p>
  </w:endnote>
  <w:endnote w:type="continuationSeparator" w:id="0">
    <w:p w:rsidR="002628E4" w:rsidRDefault="002628E4" w:rsidP="00262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87128"/>
      <w:docPartObj>
        <w:docPartGallery w:val="Page Numbers (Bottom of Page)"/>
        <w:docPartUnique/>
      </w:docPartObj>
    </w:sdtPr>
    <w:sdtContent>
      <w:p w:rsidR="002628E4" w:rsidRDefault="002628E4">
        <w:pPr>
          <w:pStyle w:val="aa"/>
          <w:jc w:val="center"/>
        </w:pPr>
        <w:fldSimple w:instr=" PAGE   \* MERGEFORMAT ">
          <w:r>
            <w:rPr>
              <w:noProof/>
            </w:rPr>
            <w:t>15</w:t>
          </w:r>
        </w:fldSimple>
      </w:p>
    </w:sdtContent>
  </w:sdt>
  <w:p w:rsidR="002628E4" w:rsidRDefault="002628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E4" w:rsidRDefault="002628E4" w:rsidP="002628E4">
      <w:r>
        <w:separator/>
      </w:r>
    </w:p>
  </w:footnote>
  <w:footnote w:type="continuationSeparator" w:id="0">
    <w:p w:rsidR="002628E4" w:rsidRDefault="002628E4" w:rsidP="00262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C1E38"/>
    <w:multiLevelType w:val="hybridMultilevel"/>
    <w:tmpl w:val="E63292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28E4"/>
    <w:rsid w:val="002628E4"/>
    <w:rsid w:val="00E86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28E4"/>
    <w:rPr>
      <w:color w:val="0000FF"/>
      <w:u w:val="single"/>
    </w:rPr>
  </w:style>
  <w:style w:type="paragraph" w:styleId="a4">
    <w:name w:val="No Spacing"/>
    <w:uiPriority w:val="1"/>
    <w:qFormat/>
    <w:rsid w:val="002628E4"/>
    <w:pPr>
      <w:spacing w:after="0" w:line="240" w:lineRule="auto"/>
    </w:pPr>
    <w:rPr>
      <w:rFonts w:ascii="Calibri" w:eastAsia="Times New Roman" w:hAnsi="Calibri" w:cs="Times New Roman"/>
      <w:lang w:eastAsia="ru-RU"/>
    </w:rPr>
  </w:style>
  <w:style w:type="paragraph" w:customStyle="1" w:styleId="1">
    <w:name w:val="Обычный1"/>
    <w:rsid w:val="002628E4"/>
    <w:pPr>
      <w:spacing w:after="0"/>
    </w:pPr>
    <w:rPr>
      <w:rFonts w:ascii="Arial" w:eastAsia="Arial" w:hAnsi="Arial" w:cs="Arial"/>
      <w:color w:val="000000"/>
      <w:lang w:eastAsia="ru-RU"/>
    </w:rPr>
  </w:style>
  <w:style w:type="character" w:customStyle="1" w:styleId="a5">
    <w:name w:val="Основной текст_"/>
    <w:basedOn w:val="a0"/>
    <w:link w:val="2"/>
    <w:locked/>
    <w:rsid w:val="002628E4"/>
    <w:rPr>
      <w:rFonts w:ascii="Century Schoolbook" w:eastAsia="Century Schoolbook" w:hAnsi="Century Schoolbook" w:cs="Century Schoolbook"/>
      <w:sz w:val="17"/>
      <w:szCs w:val="17"/>
      <w:shd w:val="clear" w:color="auto" w:fill="FFFFFF"/>
    </w:rPr>
  </w:style>
  <w:style w:type="paragraph" w:customStyle="1" w:styleId="2">
    <w:name w:val="Основной текст2"/>
    <w:basedOn w:val="a"/>
    <w:link w:val="a5"/>
    <w:rsid w:val="002628E4"/>
    <w:pPr>
      <w:shd w:val="clear" w:color="auto" w:fill="FFFFFF"/>
      <w:spacing w:line="211" w:lineRule="exact"/>
      <w:jc w:val="both"/>
    </w:pPr>
    <w:rPr>
      <w:rFonts w:ascii="Century Schoolbook" w:eastAsia="Century Schoolbook" w:hAnsi="Century Schoolbook" w:cs="Century Schoolbook"/>
      <w:sz w:val="17"/>
      <w:szCs w:val="17"/>
      <w:lang w:eastAsia="en-US"/>
    </w:rPr>
  </w:style>
  <w:style w:type="character" w:customStyle="1" w:styleId="a6">
    <w:name w:val="Основной текст + Курсив"/>
    <w:basedOn w:val="a5"/>
    <w:rsid w:val="002628E4"/>
    <w:rPr>
      <w:b w:val="0"/>
      <w:bCs w:val="0"/>
      <w:i/>
      <w:iCs/>
      <w:smallCaps w:val="0"/>
      <w:strike w:val="0"/>
      <w:dstrike w:val="0"/>
      <w:spacing w:val="0"/>
      <w:u w:val="none"/>
      <w:effect w:val="none"/>
    </w:rPr>
  </w:style>
  <w:style w:type="character" w:customStyle="1" w:styleId="10">
    <w:name w:val="Основной текст1"/>
    <w:basedOn w:val="a5"/>
    <w:rsid w:val="002628E4"/>
  </w:style>
  <w:style w:type="table" w:styleId="a7">
    <w:name w:val="Table Grid"/>
    <w:basedOn w:val="a1"/>
    <w:uiPriority w:val="59"/>
    <w:rsid w:val="0026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628E4"/>
    <w:pPr>
      <w:tabs>
        <w:tab w:val="center" w:pos="4677"/>
        <w:tab w:val="right" w:pos="9355"/>
      </w:tabs>
    </w:pPr>
  </w:style>
  <w:style w:type="character" w:customStyle="1" w:styleId="a9">
    <w:name w:val="Верхний колонтитул Знак"/>
    <w:basedOn w:val="a0"/>
    <w:link w:val="a8"/>
    <w:uiPriority w:val="99"/>
    <w:semiHidden/>
    <w:rsid w:val="002628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628E4"/>
    <w:pPr>
      <w:tabs>
        <w:tab w:val="center" w:pos="4677"/>
        <w:tab w:val="right" w:pos="9355"/>
      </w:tabs>
    </w:pPr>
  </w:style>
  <w:style w:type="character" w:customStyle="1" w:styleId="ab">
    <w:name w:val="Нижний колонтитул Знак"/>
    <w:basedOn w:val="a0"/>
    <w:link w:val="aa"/>
    <w:uiPriority w:val="99"/>
    <w:rsid w:val="002628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82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shkolu.ru/lib/list/t11-s3-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5658</Words>
  <Characters>32254</Characters>
  <Application>Microsoft Office Word</Application>
  <DocSecurity>0</DocSecurity>
  <Lines>268</Lines>
  <Paragraphs>75</Paragraphs>
  <ScaleCrop>false</ScaleCrop>
  <Company/>
  <LinksUpToDate>false</LinksUpToDate>
  <CharactersWithSpaces>37837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pozdnyakova</dc:creator>
  <cp:keywords/>
  <dc:description/>
  <cp:lastModifiedBy>pozdnyakova</cp:lastModifiedBy>
  <cp:revision>2</cp:revision>
  <dcterms:created xsi:type="dcterms:W3CDTF">2016-10-20T12:04:00Z</dcterms:created>
  <dcterms:modified xsi:type="dcterms:W3CDTF">2016-10-20T12:04:00Z</dcterms:modified>
</cp:coreProperties>
</file>