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DB" w:rsidRPr="00F4582F" w:rsidRDefault="00D50DDB" w:rsidP="00D50DDB">
      <w:pPr>
        <w:pStyle w:val="normal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Принята                                      </w:t>
      </w:r>
      <w:r w:rsidRPr="00F4582F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582F">
        <w:rPr>
          <w:rFonts w:ascii="Times New Roman" w:eastAsia="Times New Roman" w:hAnsi="Times New Roman" w:cs="Times New Roman"/>
          <w:sz w:val="28"/>
          <w:szCs w:val="28"/>
        </w:rPr>
        <w:tab/>
        <w:t>Утверждаю</w:t>
      </w:r>
    </w:p>
    <w:p w:rsidR="00D50DDB" w:rsidRPr="00F4582F" w:rsidRDefault="00D50DDB" w:rsidP="00D50DDB">
      <w:pPr>
        <w:pStyle w:val="normal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советом            </w:t>
      </w:r>
      <w:r w:rsidRPr="00F458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582F">
        <w:rPr>
          <w:rFonts w:ascii="Times New Roman" w:eastAsia="Times New Roman" w:hAnsi="Times New Roman" w:cs="Times New Roman"/>
          <w:sz w:val="28"/>
          <w:szCs w:val="28"/>
        </w:rPr>
        <w:tab/>
        <w:t>Директор ГБОУ СОШ № 247</w:t>
      </w:r>
    </w:p>
    <w:p w:rsidR="00D50DDB" w:rsidRPr="00F4582F" w:rsidRDefault="00D50DDB" w:rsidP="00D50DDB">
      <w:pPr>
        <w:pStyle w:val="normal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ГБОУ  СОШ  №247                             </w:t>
      </w:r>
      <w:r w:rsidRPr="00F4582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582F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</w:p>
    <w:p w:rsidR="00D50DDB" w:rsidRPr="00F4582F" w:rsidRDefault="00D50DDB" w:rsidP="00D50DDB">
      <w:pPr>
        <w:pStyle w:val="normal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>Санкт- Петербурга</w:t>
      </w:r>
    </w:p>
    <w:p w:rsidR="00D50DDB" w:rsidRPr="00F4582F" w:rsidRDefault="00D50DDB" w:rsidP="00D50DDB">
      <w:pPr>
        <w:pStyle w:val="normal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Протокол  №__  от  ___.08.2015г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_________В.А. Кузьмин</w:t>
      </w:r>
    </w:p>
    <w:p w:rsidR="00D50DDB" w:rsidRPr="00F4582F" w:rsidRDefault="00D50DDB" w:rsidP="00D50DDB">
      <w:pPr>
        <w:pStyle w:val="normal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DDB" w:rsidRPr="00F4582F" w:rsidRDefault="00D50DDB" w:rsidP="00D50DDB">
      <w:pPr>
        <w:pStyle w:val="normal"/>
        <w:ind w:left="4964" w:firstLine="700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Приказ № 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4582F">
        <w:rPr>
          <w:rFonts w:ascii="Times New Roman" w:eastAsia="Times New Roman" w:hAnsi="Times New Roman" w:cs="Times New Roman"/>
          <w:sz w:val="28"/>
          <w:szCs w:val="28"/>
        </w:rPr>
        <w:t>___.08.2015г</w:t>
      </w:r>
    </w:p>
    <w:p w:rsidR="00D50DDB" w:rsidRPr="00F4582F" w:rsidRDefault="00D50DDB" w:rsidP="00D50DDB">
      <w:pPr>
        <w:pStyle w:val="normal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DDB" w:rsidRPr="00F4582F" w:rsidRDefault="00D50DDB" w:rsidP="00D50DDB">
      <w:pPr>
        <w:pStyle w:val="normal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DDB" w:rsidRPr="00F4582F" w:rsidRDefault="00D50DDB" w:rsidP="00D50DDB">
      <w:pPr>
        <w:pStyle w:val="normal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DDB" w:rsidRPr="00F4582F" w:rsidRDefault="00D50DDB" w:rsidP="00D50DDB">
      <w:pPr>
        <w:pStyle w:val="normal"/>
        <w:jc w:val="center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0DDB" w:rsidRPr="00F4582F" w:rsidRDefault="00D50DDB" w:rsidP="00D50DDB">
      <w:pPr>
        <w:pStyle w:val="normal"/>
        <w:jc w:val="center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0DDB" w:rsidRPr="00F4582F" w:rsidRDefault="00D50DDB" w:rsidP="00D50DD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>Рабочая программа внеурочной деятельности</w:t>
      </w:r>
    </w:p>
    <w:p w:rsidR="00D50DDB" w:rsidRPr="00CE3377" w:rsidRDefault="00D50DDB" w:rsidP="00D50DD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33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Учись учиться</w:t>
      </w:r>
      <w:r w:rsidRPr="00CE337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50DDB" w:rsidRPr="00CE3377" w:rsidRDefault="00D50DDB" w:rsidP="00D50DDB">
      <w:pPr>
        <w:pStyle w:val="p1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E3377">
        <w:rPr>
          <w:sz w:val="28"/>
          <w:szCs w:val="28"/>
        </w:rPr>
        <w:t xml:space="preserve"> (общеинтеллектуальное направление)</w:t>
      </w:r>
    </w:p>
    <w:p w:rsidR="00D50DDB" w:rsidRPr="00F4582F" w:rsidRDefault="00D50DDB" w:rsidP="00D50DDB">
      <w:pPr>
        <w:pStyle w:val="normal"/>
        <w:jc w:val="center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D50DDB" w:rsidRPr="00F4582F" w:rsidRDefault="00D50DDB" w:rsidP="00D50DDB">
      <w:pPr>
        <w:pStyle w:val="normal"/>
        <w:jc w:val="center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DDB" w:rsidRPr="00F4582F" w:rsidRDefault="00D50DDB" w:rsidP="00D50DDB">
      <w:pPr>
        <w:pStyle w:val="normal"/>
        <w:jc w:val="center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582F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50DDB" w:rsidRPr="00F4582F" w:rsidRDefault="00D50DDB" w:rsidP="00D50DDB">
      <w:pPr>
        <w:pStyle w:val="normal"/>
        <w:spacing w:line="480" w:lineRule="auto"/>
        <w:jc w:val="center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50DDB" w:rsidRPr="00F4582F" w:rsidRDefault="00D50DDB" w:rsidP="00D50DDB">
      <w:pPr>
        <w:pStyle w:val="normal"/>
        <w:jc w:val="center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>Составитель: Пантус Светлана Николаевна</w:t>
      </w:r>
    </w:p>
    <w:p w:rsidR="00D50DDB" w:rsidRPr="00F4582F" w:rsidRDefault="00D50DDB" w:rsidP="00D50DDB">
      <w:pPr>
        <w:pStyle w:val="normal"/>
        <w:jc w:val="right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DDB" w:rsidRPr="00F4582F" w:rsidRDefault="00D50DDB" w:rsidP="00D50DD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DDB" w:rsidRDefault="00D50DDB" w:rsidP="00D50DD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DDB" w:rsidRDefault="00D50DDB" w:rsidP="00D50DD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DDB" w:rsidRDefault="00D50DDB" w:rsidP="00D50DD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DDB" w:rsidRDefault="00D50DDB" w:rsidP="00D50DD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DDB" w:rsidRDefault="00D50DDB" w:rsidP="00D50DD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DDB" w:rsidRDefault="00D50DDB" w:rsidP="00D50DD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DDB" w:rsidRPr="00F4582F" w:rsidRDefault="00D50DDB" w:rsidP="00D50DDB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DDB" w:rsidRPr="00F4582F" w:rsidRDefault="00D50DDB" w:rsidP="00D50DD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D50DDB" w:rsidRPr="00F4582F" w:rsidRDefault="00D50DDB" w:rsidP="00D50DDB">
      <w:pPr>
        <w:pStyle w:val="normal"/>
        <w:jc w:val="right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DDB" w:rsidRPr="00F4582F" w:rsidRDefault="00D50DDB" w:rsidP="00D50DDB">
      <w:pPr>
        <w:pStyle w:val="normal"/>
        <w:jc w:val="center"/>
        <w:rPr>
          <w:rFonts w:ascii="Times New Roman" w:hAnsi="Times New Roman" w:cs="Times New Roman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>г. Санкт-Петербург</w:t>
      </w:r>
    </w:p>
    <w:p w:rsidR="00D50DDB" w:rsidRPr="00F4582F" w:rsidRDefault="00D50DDB" w:rsidP="00D50DD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82F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582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DDB" w:rsidRDefault="00D50DDB" w:rsidP="00D50DD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D50DDB" w:rsidRPr="00D50DDB" w:rsidRDefault="00D50DDB" w:rsidP="00D50DDB">
      <w:pPr>
        <w:pStyle w:val="normal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 …………………………………………</w:t>
      </w:r>
      <w:r w:rsidRPr="00D50DDB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..…… 3</w:t>
      </w:r>
    </w:p>
    <w:p w:rsidR="00D50DDB" w:rsidRPr="00CE3377" w:rsidRDefault="00D50DDB" w:rsidP="00D50DDB">
      <w:pPr>
        <w:pStyle w:val="normal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 учебного предмета…………………… </w:t>
      </w:r>
      <w:r w:rsidRPr="00D50DD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50DDB" w:rsidRPr="00CE3377" w:rsidRDefault="00D50DDB" w:rsidP="00D50DDB">
      <w:pPr>
        <w:pStyle w:val="normal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……………..………………………………. </w:t>
      </w:r>
      <w:r w:rsidR="00E56D13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D50DDB" w:rsidRPr="002963A7" w:rsidRDefault="00D50DDB" w:rsidP="00D50DDB">
      <w:pPr>
        <w:pStyle w:val="normal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планирование……………….………………………………... </w:t>
      </w:r>
      <w:r w:rsidR="00E56D13">
        <w:rPr>
          <w:rFonts w:ascii="Times New Roman" w:eastAsia="Times New Roman" w:hAnsi="Times New Roman" w:cs="Times New Roman"/>
          <w:sz w:val="24"/>
          <w:szCs w:val="24"/>
          <w:lang w:val="en-US"/>
        </w:rPr>
        <w:t>..8</w:t>
      </w:r>
    </w:p>
    <w:p w:rsidR="00D50DDB" w:rsidRPr="00CE3377" w:rsidRDefault="00D50DDB" w:rsidP="00D50DDB">
      <w:pPr>
        <w:pStyle w:val="normal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50DDB" w:rsidRDefault="00D50DDB" w:rsidP="00D50DD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0DDB" w:rsidRDefault="00D50DDB" w:rsidP="00D50D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5518" w:rsidRDefault="00E55518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13" w:rsidRPr="00E56D13" w:rsidRDefault="00E56D13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518" w:rsidRPr="00E56D13" w:rsidRDefault="00E55518" w:rsidP="006B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04" w:rsidRPr="00E56D13" w:rsidRDefault="00452104" w:rsidP="00D50DD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D50DDB" w:rsidRPr="00E56D13" w:rsidRDefault="00D50DDB" w:rsidP="00D50DD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DDB" w:rsidRPr="00E56D13" w:rsidRDefault="00D50DDB" w:rsidP="00D50DD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DDB" w:rsidRPr="00E56D13" w:rsidRDefault="00D50DDB" w:rsidP="00D50DDB">
      <w:pPr>
        <w:pStyle w:val="normal"/>
        <w:jc w:val="center"/>
        <w:rPr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документы,</w:t>
      </w:r>
      <w:r w:rsidRPr="00E56D13">
        <w:rPr>
          <w:sz w:val="28"/>
          <w:szCs w:val="28"/>
        </w:rPr>
        <w:t xml:space="preserve"> </w:t>
      </w:r>
      <w:r w:rsidRPr="00E56D13">
        <w:rPr>
          <w:rFonts w:ascii="Times New Roman" w:eastAsia="Times New Roman" w:hAnsi="Times New Roman" w:cs="Times New Roman"/>
          <w:b/>
          <w:sz w:val="28"/>
          <w:szCs w:val="28"/>
        </w:rPr>
        <w:t>на основании которых разработана рабочая программа</w:t>
      </w:r>
    </w:p>
    <w:p w:rsidR="00D50DDB" w:rsidRPr="00E56D13" w:rsidRDefault="00D50DDB" w:rsidP="00D50D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</w:t>
      </w:r>
    </w:p>
    <w:p w:rsidR="00D50DDB" w:rsidRPr="00E56D13" w:rsidRDefault="00D50DDB" w:rsidP="00D50D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E56D13">
        <w:rPr>
          <w:rFonts w:ascii="Times New Roman" w:hAnsi="Times New Roman" w:cs="Times New Roman"/>
          <w:color w:val="444444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D50DDB" w:rsidRPr="00E56D13" w:rsidRDefault="00D50DDB" w:rsidP="00D50D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sz w:val="28"/>
          <w:szCs w:val="28"/>
        </w:rPr>
        <w:t>-  положениями Федерального государственного образовательного стандарта основного общего образования второго поколения,</w:t>
      </w:r>
    </w:p>
    <w:p w:rsidR="00D50DDB" w:rsidRPr="00E56D13" w:rsidRDefault="00D50DDB" w:rsidP="00D50D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sz w:val="28"/>
          <w:szCs w:val="28"/>
        </w:rPr>
        <w:t xml:space="preserve">- Учебным планом государственного бюджетного общеобразовательного учреждения средней общеобразовательной школы № 247 (ГБОУ СОШ №247 Санкт-Петербурга) на 2016-2017 учебный год для 1-11-х классов </w:t>
      </w:r>
    </w:p>
    <w:p w:rsidR="00D50DDB" w:rsidRPr="00E56D13" w:rsidRDefault="00D50DDB" w:rsidP="00D50D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РФ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50DDB" w:rsidRPr="00E56D13" w:rsidRDefault="00D50DDB" w:rsidP="00D50D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</w:t>
      </w:r>
    </w:p>
    <w:p w:rsidR="00D50DDB" w:rsidRPr="00E56D13" w:rsidRDefault="00D50DDB" w:rsidP="00D50D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sz w:val="28"/>
          <w:szCs w:val="28"/>
        </w:rPr>
        <w:t>-  Приказом Министерства образования и науки РФ от 20 августа 2008 г. № 241“О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50DDB" w:rsidRPr="00E56D13" w:rsidRDefault="00D50DDB" w:rsidP="00D50D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sz w:val="28"/>
          <w:szCs w:val="28"/>
        </w:rPr>
        <w:t>-  Приказом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утвержденный приказом Министерства образования Российской Федерации от  5 марта 2004 г. №1089»;</w:t>
      </w:r>
    </w:p>
    <w:p w:rsidR="00D50DDB" w:rsidRPr="00E56D13" w:rsidRDefault="00D50DDB" w:rsidP="00D50DD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 w:cs="Times New Roman"/>
          <w:sz w:val="28"/>
          <w:szCs w:val="28"/>
        </w:rPr>
        <w:t>-      Приказом Министерства образования  и науки РФ №74 от 01.02.2012 </w:t>
      </w:r>
    </w:p>
    <w:p w:rsidR="00D50DDB" w:rsidRPr="00E56D13" w:rsidRDefault="00D50DDB" w:rsidP="00D50DD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56D13">
        <w:rPr>
          <w:rFonts w:ascii="Times New Roman" w:eastAsia="Times New Roman" w:hAnsi="Times New Roman"/>
          <w:sz w:val="28"/>
          <w:szCs w:val="28"/>
        </w:rPr>
        <w:t>«О внесении изменений в федеральный базисный учебный план и примерные учебные планы для образовательных учреждений Российской Федерации, реализующих программы общего образования, утвержденные приказом Министерства образования Российской Федерации от 9 марта 2004 г. N 1312»;</w:t>
      </w:r>
    </w:p>
    <w:p w:rsidR="00D50DDB" w:rsidRPr="00E56D13" w:rsidRDefault="00D50DDB" w:rsidP="00D50DD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56D13">
        <w:rPr>
          <w:rFonts w:ascii="Times New Roman" w:eastAsia="Times New Roman" w:hAnsi="Times New Roman"/>
          <w:sz w:val="28"/>
          <w:szCs w:val="28"/>
        </w:rPr>
        <w:t xml:space="preserve">- Приказом Министерства образования и науки РФ от 30.08.2013  №1015 </w:t>
      </w:r>
      <w:r w:rsidRPr="00E56D13">
        <w:rPr>
          <w:rFonts w:ascii="Times New Roman" w:eastAsia="Times New Roman" w:hAnsi="Times New Roman"/>
          <w:sz w:val="28"/>
          <w:szCs w:val="28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50DDB" w:rsidRPr="00E56D13" w:rsidRDefault="00D50DDB" w:rsidP="00D50DD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56D13">
        <w:rPr>
          <w:rFonts w:ascii="Times New Roman" w:eastAsia="Times New Roman" w:hAnsi="Times New Roman"/>
          <w:sz w:val="28"/>
          <w:szCs w:val="28"/>
        </w:rPr>
        <w:t>- 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 требования к условиям и организации обучения в общеобразовательных учреждениях»  (зарегистрированы в Минюсте РФ 03.03.2011г. № 19993);</w:t>
      </w:r>
    </w:p>
    <w:p w:rsidR="00D50DDB" w:rsidRPr="00E56D13" w:rsidRDefault="00D50DDB" w:rsidP="00D50DD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56D13">
        <w:rPr>
          <w:rFonts w:ascii="Times New Roman" w:eastAsia="Times New Roman" w:hAnsi="Times New Roman"/>
          <w:sz w:val="28"/>
          <w:szCs w:val="28"/>
        </w:rPr>
        <w:t>-  Законом Санкт–Петербурга «Об образовании в Санкт-Петербурге», принятым Законодательным Собранием Санкт-Петербурга  26.06.2013;</w:t>
      </w:r>
    </w:p>
    <w:p w:rsidR="00D50DDB" w:rsidRPr="00E56D13" w:rsidRDefault="00D50DDB" w:rsidP="00D50DDB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0DDB" w:rsidRPr="00E56D13" w:rsidRDefault="00D50DDB" w:rsidP="00D50DDB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D1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программе</w:t>
      </w:r>
    </w:p>
    <w:p w:rsidR="00E56D13" w:rsidRPr="00E56D13" w:rsidRDefault="00D50DDB" w:rsidP="00E56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D1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рабочая программа  </w:t>
      </w:r>
      <w:r w:rsidRPr="00E56D13">
        <w:rPr>
          <w:rFonts w:ascii="Times New Roman" w:hAnsi="Times New Roman"/>
          <w:sz w:val="28"/>
          <w:szCs w:val="28"/>
        </w:rPr>
        <w:t>«</w:t>
      </w:r>
      <w:r w:rsidRPr="00E56D13">
        <w:rPr>
          <w:rFonts w:ascii="Times New Roman" w:hAnsi="Times New Roman"/>
          <w:color w:val="000000"/>
          <w:sz w:val="28"/>
          <w:szCs w:val="28"/>
        </w:rPr>
        <w:t>Учись учиться»</w:t>
      </w:r>
      <w:r w:rsidRPr="00E56D13">
        <w:rPr>
          <w:sz w:val="28"/>
          <w:szCs w:val="28"/>
        </w:rPr>
        <w:t xml:space="preserve"> </w:t>
      </w:r>
      <w:r w:rsidRPr="00E56D13">
        <w:rPr>
          <w:rFonts w:ascii="Times New Roman" w:hAnsi="Times New Roman" w:cs="Times New Roman"/>
          <w:sz w:val="28"/>
          <w:szCs w:val="28"/>
        </w:rPr>
        <w:t>для 6 класса создана на основе авторской: «Учись</w:t>
      </w:r>
      <w:r w:rsidR="00E56D13" w:rsidRPr="00E56D13">
        <w:rPr>
          <w:rFonts w:ascii="Times New Roman" w:hAnsi="Times New Roman" w:cs="Times New Roman"/>
          <w:sz w:val="28"/>
          <w:szCs w:val="28"/>
        </w:rPr>
        <w:t xml:space="preserve"> учиться», Маркова Ольга Владимировна, заместитель директора по учебной работе ГБОУ гимназии № 271 Санкт-Петербурга.</w:t>
      </w:r>
    </w:p>
    <w:p w:rsidR="00D50DDB" w:rsidRPr="00E56D13" w:rsidRDefault="00D50DDB" w:rsidP="00D50DD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DB" w:rsidRPr="00E56D13" w:rsidRDefault="00D50DDB" w:rsidP="00E56D13">
      <w:pPr>
        <w:jc w:val="center"/>
        <w:rPr>
          <w:rFonts w:ascii="Times New Roman" w:hAnsi="Times New Roman"/>
          <w:b/>
          <w:sz w:val="28"/>
          <w:szCs w:val="28"/>
        </w:rPr>
      </w:pPr>
      <w:r w:rsidRPr="00E56D13">
        <w:rPr>
          <w:rFonts w:ascii="Times New Roman" w:hAnsi="Times New Roman"/>
          <w:b/>
          <w:sz w:val="28"/>
          <w:szCs w:val="28"/>
        </w:rPr>
        <w:t>Место предмета  «</w:t>
      </w:r>
      <w:r w:rsidR="00E56D13" w:rsidRPr="00E56D13">
        <w:rPr>
          <w:rFonts w:ascii="Times New Roman" w:hAnsi="Times New Roman"/>
          <w:b/>
          <w:sz w:val="28"/>
          <w:szCs w:val="28"/>
        </w:rPr>
        <w:t>Учись учиться</w:t>
      </w:r>
      <w:r w:rsidRPr="00E56D13">
        <w:rPr>
          <w:rFonts w:ascii="Times New Roman" w:hAnsi="Times New Roman"/>
          <w:b/>
          <w:sz w:val="28"/>
          <w:szCs w:val="28"/>
        </w:rPr>
        <w:t>»</w:t>
      </w:r>
    </w:p>
    <w:p w:rsidR="00D50DDB" w:rsidRPr="00E56D13" w:rsidRDefault="00D50DDB" w:rsidP="00D50D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6D13">
        <w:rPr>
          <w:rFonts w:ascii="Times New Roman" w:hAnsi="Times New Roman"/>
          <w:sz w:val="28"/>
          <w:szCs w:val="28"/>
        </w:rPr>
        <w:t>В учебном плане школы на изучение программы «</w:t>
      </w:r>
      <w:r w:rsidR="00E56D13" w:rsidRPr="00E56D13">
        <w:rPr>
          <w:rFonts w:ascii="Times New Roman" w:hAnsi="Times New Roman"/>
          <w:sz w:val="28"/>
          <w:szCs w:val="28"/>
        </w:rPr>
        <w:t>Учись учиться</w:t>
      </w:r>
      <w:r w:rsidRPr="00E56D13">
        <w:rPr>
          <w:rFonts w:ascii="Times New Roman" w:hAnsi="Times New Roman"/>
          <w:sz w:val="28"/>
          <w:szCs w:val="28"/>
        </w:rPr>
        <w:t xml:space="preserve">» отводится 34 часа, 1 </w:t>
      </w:r>
      <w:r w:rsidR="00BF355E">
        <w:rPr>
          <w:rFonts w:ascii="Times New Roman" w:hAnsi="Times New Roman"/>
          <w:sz w:val="28"/>
          <w:szCs w:val="28"/>
        </w:rPr>
        <w:t>час</w:t>
      </w:r>
      <w:r w:rsidRPr="00E56D13">
        <w:rPr>
          <w:rFonts w:ascii="Times New Roman" w:hAnsi="Times New Roman"/>
          <w:sz w:val="28"/>
          <w:szCs w:val="28"/>
        </w:rPr>
        <w:t xml:space="preserve"> в неделю.  </w:t>
      </w:r>
    </w:p>
    <w:p w:rsidR="00452104" w:rsidRPr="00A05EB9" w:rsidRDefault="00452104" w:rsidP="00E5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B90" w:rsidRPr="00A05EB9" w:rsidRDefault="00852C71" w:rsidP="006B7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B9">
        <w:rPr>
          <w:rFonts w:ascii="Times New Roman" w:eastAsia="Calibri" w:hAnsi="Times New Roman" w:cs="Times New Roman"/>
          <w:sz w:val="28"/>
          <w:szCs w:val="28"/>
        </w:rPr>
        <w:t>Овладение обучающимися универсальными учебными действиями означает формирование «умения учиться», т.е. способности к самостоятельному добыванию и усвоению новых знаний и умений, и его коммуникативную компетентность. Формирование универсальных учебных действий является целенаправленным, системным процессом, который реализуется через все предметные обл</w:t>
      </w:r>
      <w:r w:rsidRPr="00A05EB9">
        <w:rPr>
          <w:rFonts w:ascii="Times New Roman" w:hAnsi="Times New Roman" w:cs="Times New Roman"/>
          <w:sz w:val="28"/>
          <w:szCs w:val="28"/>
        </w:rPr>
        <w:t>асти и внеурочную деятельность в том числе.</w:t>
      </w:r>
      <w:r w:rsidR="00F17B5D" w:rsidRPr="00A05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90" w:rsidRPr="00A05EB9" w:rsidRDefault="007A3B90" w:rsidP="006B79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5EB9">
        <w:rPr>
          <w:color w:val="000000"/>
          <w:sz w:val="28"/>
          <w:szCs w:val="28"/>
        </w:rPr>
        <w:t>Научить школьник</w:t>
      </w:r>
      <w:r w:rsidR="00A44D76" w:rsidRPr="00A05EB9">
        <w:rPr>
          <w:color w:val="000000"/>
          <w:sz w:val="28"/>
          <w:szCs w:val="28"/>
        </w:rPr>
        <w:t>а эффективно учиться</w:t>
      </w:r>
      <w:r w:rsidRPr="00A05EB9">
        <w:rPr>
          <w:color w:val="000000"/>
          <w:sz w:val="28"/>
          <w:szCs w:val="28"/>
        </w:rPr>
        <w:t xml:space="preserve"> важно по многим причинам:</w:t>
      </w:r>
    </w:p>
    <w:p w:rsidR="007A3B90" w:rsidRPr="00A05EB9" w:rsidRDefault="00A44D76" w:rsidP="006B7975">
      <w:pPr>
        <w:pStyle w:val="a5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A05EB9">
        <w:rPr>
          <w:color w:val="000000"/>
          <w:sz w:val="28"/>
          <w:szCs w:val="28"/>
        </w:rPr>
        <w:t>умение учиться помогает эффективно овладевать научными знаниями различной сложности, разнообразных видов и из различных областей, что формирует в итоге развитое мировоззрение, предметную компетентность и широкую осведомленность;</w:t>
      </w:r>
    </w:p>
    <w:p w:rsidR="007A3B90" w:rsidRPr="00A05EB9" w:rsidRDefault="00A44D76" w:rsidP="006B7975">
      <w:pPr>
        <w:pStyle w:val="a5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A05EB9">
        <w:rPr>
          <w:color w:val="000000"/>
          <w:sz w:val="28"/>
          <w:szCs w:val="28"/>
        </w:rPr>
        <w:t>умение учиться приводит к быстрым и качественным результатам обученности, а успех, как известно, порождает сам себя, создавая устойчивую мотивацию к учению на долгие годы, пробуждая жажду приобретения знаний;</w:t>
      </w:r>
    </w:p>
    <w:p w:rsidR="006E0B84" w:rsidRPr="00A05EB9" w:rsidRDefault="00A44D76" w:rsidP="006B7975">
      <w:pPr>
        <w:pStyle w:val="a5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A05EB9">
        <w:rPr>
          <w:color w:val="000000"/>
          <w:sz w:val="28"/>
          <w:szCs w:val="28"/>
        </w:rPr>
        <w:t>умение учиться приводит к развитию и самосовершенствованию личности (саморазвитию и самообразованию) через развитие познавательной сферы ученика.</w:t>
      </w:r>
    </w:p>
    <w:p w:rsidR="00D0038E" w:rsidRDefault="00D0038E" w:rsidP="006B7975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5EB9">
        <w:rPr>
          <w:color w:val="000000"/>
          <w:sz w:val="28"/>
          <w:szCs w:val="28"/>
          <w:shd w:val="clear" w:color="auto" w:fill="FFFFFF"/>
        </w:rPr>
        <w:t>Перегрузка учащихся домашними заданиями, вследствие того</w:t>
      </w:r>
      <w:r w:rsidR="003D063D" w:rsidRPr="00A05EB9">
        <w:rPr>
          <w:color w:val="000000"/>
          <w:sz w:val="28"/>
          <w:szCs w:val="28"/>
          <w:shd w:val="clear" w:color="auto" w:fill="FFFFFF"/>
        </w:rPr>
        <w:t>,</w:t>
      </w:r>
      <w:r w:rsidRPr="00A05EB9">
        <w:rPr>
          <w:color w:val="000000"/>
          <w:sz w:val="28"/>
          <w:szCs w:val="28"/>
          <w:shd w:val="clear" w:color="auto" w:fill="FFFFFF"/>
        </w:rPr>
        <w:t xml:space="preserve"> что они не успевают должным образом усвоить учебный материал на уроках и поэтому вынуждены многое доучивать и дорабатывать дома, а дома не умеют рационально организовать выполнение домашнего задания, делает проблему формирования общеучебных умений и навыков особенно актуальной.</w:t>
      </w:r>
    </w:p>
    <w:p w:rsidR="006B7975" w:rsidRPr="006B7975" w:rsidRDefault="006B7975" w:rsidP="006B7975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2104" w:rsidRPr="00A05EB9" w:rsidRDefault="00452104" w:rsidP="006B79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5EB9">
        <w:rPr>
          <w:b/>
          <w:bCs/>
          <w:color w:val="000000"/>
          <w:sz w:val="28"/>
          <w:szCs w:val="28"/>
        </w:rPr>
        <w:t>Цель программы:</w:t>
      </w:r>
      <w:r w:rsidRPr="00A05EB9">
        <w:rPr>
          <w:color w:val="000000"/>
          <w:sz w:val="28"/>
          <w:szCs w:val="28"/>
        </w:rPr>
        <w:t xml:space="preserve"> </w:t>
      </w:r>
      <w:r w:rsidR="004162E6" w:rsidRPr="00A05EB9">
        <w:rPr>
          <w:color w:val="000000"/>
          <w:sz w:val="28"/>
          <w:szCs w:val="28"/>
        </w:rPr>
        <w:t xml:space="preserve">создание условий для </w:t>
      </w:r>
      <w:r w:rsidR="004162E6" w:rsidRPr="00A05EB9">
        <w:rPr>
          <w:rFonts w:eastAsia="Calibri"/>
          <w:sz w:val="28"/>
          <w:szCs w:val="28"/>
        </w:rPr>
        <w:t>формирования</w:t>
      </w:r>
      <w:r w:rsidR="00EB094C" w:rsidRPr="00A05EB9">
        <w:rPr>
          <w:rFonts w:eastAsia="Calibri"/>
          <w:sz w:val="28"/>
          <w:szCs w:val="28"/>
        </w:rPr>
        <w:t xml:space="preserve"> способности к самостоятельному </w:t>
      </w:r>
      <w:r w:rsidR="006E0B84" w:rsidRPr="00A05EB9">
        <w:rPr>
          <w:rFonts w:eastAsia="Calibri"/>
          <w:sz w:val="28"/>
          <w:szCs w:val="28"/>
        </w:rPr>
        <w:t>открытию новых знаний</w:t>
      </w:r>
      <w:r w:rsidR="00EB094C" w:rsidRPr="00A05EB9">
        <w:rPr>
          <w:rFonts w:eastAsia="Calibri"/>
          <w:sz w:val="28"/>
          <w:szCs w:val="28"/>
        </w:rPr>
        <w:t xml:space="preserve">, </w:t>
      </w:r>
      <w:r w:rsidR="00EB094C" w:rsidRPr="00A05EB9">
        <w:rPr>
          <w:color w:val="000000"/>
          <w:sz w:val="28"/>
          <w:szCs w:val="28"/>
        </w:rPr>
        <w:t xml:space="preserve">к </w:t>
      </w:r>
      <w:r w:rsidRPr="00A05EB9">
        <w:rPr>
          <w:color w:val="000000"/>
          <w:sz w:val="28"/>
          <w:szCs w:val="28"/>
        </w:rPr>
        <w:t>организации собственной учебной деятельности у обучающихся.</w:t>
      </w:r>
      <w:r w:rsidR="007B1949" w:rsidRPr="00A05EB9">
        <w:rPr>
          <w:color w:val="000000"/>
          <w:sz w:val="28"/>
          <w:szCs w:val="28"/>
        </w:rPr>
        <w:t xml:space="preserve"> </w:t>
      </w:r>
    </w:p>
    <w:p w:rsidR="00452104" w:rsidRPr="00A05EB9" w:rsidRDefault="00452104" w:rsidP="006B79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5EB9">
        <w:rPr>
          <w:b/>
          <w:bCs/>
          <w:color w:val="000000"/>
          <w:sz w:val="28"/>
          <w:szCs w:val="28"/>
        </w:rPr>
        <w:t>Задачи курса:</w:t>
      </w:r>
    </w:p>
    <w:p w:rsidR="00454ADE" w:rsidRPr="00A05EB9" w:rsidRDefault="00454ADE" w:rsidP="006B7975">
      <w:pPr>
        <w:pStyle w:val="a5"/>
        <w:numPr>
          <w:ilvl w:val="0"/>
          <w:numId w:val="16"/>
        </w:numPr>
        <w:tabs>
          <w:tab w:val="left" w:pos="331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05EB9">
        <w:rPr>
          <w:sz w:val="28"/>
          <w:szCs w:val="28"/>
        </w:rPr>
        <w:t>способствовать формированию компетентности</w:t>
      </w:r>
      <w:r w:rsidRPr="00A05EB9">
        <w:rPr>
          <w:color w:val="000000"/>
          <w:sz w:val="28"/>
          <w:szCs w:val="28"/>
        </w:rPr>
        <w:t xml:space="preserve"> целенаправленного управления своей учебной деятельностью;</w:t>
      </w:r>
    </w:p>
    <w:p w:rsidR="007A3B90" w:rsidRPr="00A05EB9" w:rsidRDefault="0002087D" w:rsidP="006B7975">
      <w:pPr>
        <w:pStyle w:val="a5"/>
        <w:numPr>
          <w:ilvl w:val="0"/>
          <w:numId w:val="16"/>
        </w:numPr>
        <w:tabs>
          <w:tab w:val="left" w:pos="331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05EB9">
        <w:rPr>
          <w:sz w:val="28"/>
          <w:szCs w:val="28"/>
        </w:rPr>
        <w:t>развивать</w:t>
      </w:r>
      <w:r w:rsidR="00C03B09" w:rsidRPr="00A05EB9">
        <w:rPr>
          <w:sz w:val="28"/>
          <w:szCs w:val="28"/>
        </w:rPr>
        <w:t xml:space="preserve"> </w:t>
      </w:r>
      <w:r w:rsidRPr="00A05EB9">
        <w:rPr>
          <w:sz w:val="28"/>
          <w:szCs w:val="28"/>
        </w:rPr>
        <w:t>познавательную сферу</w:t>
      </w:r>
      <w:r w:rsidR="00C03B09" w:rsidRPr="00A05EB9">
        <w:rPr>
          <w:sz w:val="28"/>
          <w:szCs w:val="28"/>
        </w:rPr>
        <w:t xml:space="preserve"> обучающихся;</w:t>
      </w:r>
    </w:p>
    <w:p w:rsidR="007A3B90" w:rsidRPr="006B7975" w:rsidRDefault="004162E6" w:rsidP="006B797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</w:t>
      </w:r>
      <w:r w:rsidRPr="0041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521114" w:rsidRPr="00A05EB9" w:rsidRDefault="00C96648" w:rsidP="003A4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изучения программы рассчитан на </w:t>
      </w:r>
      <w:r w:rsidR="00B74D9B"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74D9B"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5 классов</w:t>
      </w:r>
      <w:r w:rsidR="00B74D9B"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реализации внеурочной деятельности</w:t>
      </w: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общеинтеллектуального направления.</w:t>
      </w:r>
    </w:p>
    <w:p w:rsidR="007E0873" w:rsidRDefault="007E0873" w:rsidP="007E087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C3" w:rsidRDefault="00BA29C3" w:rsidP="007E087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B9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3A457F" w:rsidRPr="00A05EB9" w:rsidRDefault="003A457F" w:rsidP="006B7975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C3" w:rsidRPr="00A05EB9" w:rsidRDefault="00BA29C3" w:rsidP="006B7975">
      <w:pPr>
        <w:tabs>
          <w:tab w:val="left" w:pos="374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 xml:space="preserve">Проведение занятий в различных формах: групповой, парной, индивидуальной.  </w:t>
      </w:r>
    </w:p>
    <w:p w:rsidR="0024712F" w:rsidRPr="00A05EB9" w:rsidRDefault="0024712F" w:rsidP="006B79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занятий подбираются с учетом цели и задач, познавательных интересов, индивидуальных возможностей обучающихся:</w:t>
      </w:r>
    </w:p>
    <w:p w:rsidR="0024712F" w:rsidRPr="00A05EB9" w:rsidRDefault="0024712F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игра;</w:t>
      </w:r>
    </w:p>
    <w:p w:rsidR="0024712F" w:rsidRPr="00A05EB9" w:rsidRDefault="0024712F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игра;</w:t>
      </w:r>
    </w:p>
    <w:p w:rsidR="0024712F" w:rsidRPr="00A05EB9" w:rsidRDefault="0024712F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задания по подгруппам;</w:t>
      </w:r>
    </w:p>
    <w:p w:rsidR="0024712F" w:rsidRPr="00A05EB9" w:rsidRDefault="0024712F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занятие;</w:t>
      </w:r>
    </w:p>
    <w:p w:rsidR="0024712F" w:rsidRPr="00A05EB9" w:rsidRDefault="0024712F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24712F" w:rsidRPr="00A05EB9" w:rsidRDefault="0024712F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F33DFC" w:rsidRPr="00A05EB9" w:rsidRDefault="00F33DFC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книгой;</w:t>
      </w:r>
    </w:p>
    <w:p w:rsidR="0024712F" w:rsidRPr="00A05EB9" w:rsidRDefault="0024712F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диспут;</w:t>
      </w:r>
    </w:p>
    <w:p w:rsidR="0024712F" w:rsidRPr="000818A0" w:rsidRDefault="0024712F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="0008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18A0" w:rsidRPr="006B7975" w:rsidRDefault="000818A0" w:rsidP="006B7975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практикум.</w:t>
      </w:r>
    </w:p>
    <w:p w:rsidR="006B7975" w:rsidRPr="00A05EB9" w:rsidRDefault="006B7975" w:rsidP="006B79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7E93" w:rsidRPr="00E56D13" w:rsidRDefault="000B7E93" w:rsidP="00E56D1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D1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6B7975" w:rsidRPr="00A05EB9" w:rsidRDefault="006B7975" w:rsidP="006B79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E93" w:rsidRPr="00A05EB9" w:rsidRDefault="000B7E93" w:rsidP="006B797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B9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0B7E93" w:rsidRPr="00A05EB9" w:rsidRDefault="000B7E93" w:rsidP="006B797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B9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решения.</w:t>
      </w:r>
    </w:p>
    <w:p w:rsidR="000B7E93" w:rsidRPr="00A05EB9" w:rsidRDefault="000B7E93" w:rsidP="006B797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Ориентирование в своей системе знаний и осознание необходимости нового знания.</w:t>
      </w:r>
    </w:p>
    <w:p w:rsidR="000B7E93" w:rsidRPr="00A05EB9" w:rsidRDefault="000B7E93" w:rsidP="006B797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B9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учебно-познавательной деятельности.</w:t>
      </w:r>
    </w:p>
    <w:p w:rsidR="000B7E93" w:rsidRPr="00A05EB9" w:rsidRDefault="000B7E93" w:rsidP="006B797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Овладение информационно-логическими умениями.</w:t>
      </w:r>
    </w:p>
    <w:p w:rsidR="00510CB9" w:rsidRPr="006B7975" w:rsidRDefault="000B7E93" w:rsidP="006B7975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рефлексии.</w:t>
      </w:r>
    </w:p>
    <w:p w:rsidR="006B7975" w:rsidRPr="00A05EB9" w:rsidRDefault="006B7975" w:rsidP="006B7975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47E" w:rsidRPr="001F78FB" w:rsidRDefault="00510CB9" w:rsidP="001F78FB">
      <w:pPr>
        <w:pStyle w:val="p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5EB9">
        <w:rPr>
          <w:b/>
          <w:sz w:val="28"/>
          <w:szCs w:val="28"/>
        </w:rPr>
        <w:t>Результативность</w:t>
      </w:r>
      <w:r w:rsidRPr="00A05EB9">
        <w:rPr>
          <w:sz w:val="28"/>
          <w:szCs w:val="28"/>
        </w:rPr>
        <w:t xml:space="preserve"> изучения п</w:t>
      </w:r>
      <w:r w:rsidR="003B5369" w:rsidRPr="00A05EB9">
        <w:rPr>
          <w:sz w:val="28"/>
          <w:szCs w:val="28"/>
        </w:rPr>
        <w:t>рограммы «Учись учиться»</w:t>
      </w:r>
      <w:r w:rsidRPr="00A05EB9">
        <w:rPr>
          <w:sz w:val="28"/>
          <w:szCs w:val="28"/>
        </w:rPr>
        <w:t xml:space="preserve"> определяется на основе </w:t>
      </w:r>
      <w:r w:rsidR="003B5369" w:rsidRPr="00A05EB9">
        <w:rPr>
          <w:sz w:val="28"/>
          <w:szCs w:val="28"/>
        </w:rPr>
        <w:t xml:space="preserve">самостоятельного выполнения </w:t>
      </w:r>
      <w:r w:rsidR="00454ADE" w:rsidRPr="00A05EB9">
        <w:rPr>
          <w:color w:val="000000"/>
          <w:sz w:val="28"/>
          <w:szCs w:val="28"/>
        </w:rPr>
        <w:t xml:space="preserve">общеучебных </w:t>
      </w:r>
      <w:r w:rsidR="003B5369" w:rsidRPr="00A05EB9">
        <w:rPr>
          <w:color w:val="000000"/>
          <w:sz w:val="28"/>
          <w:szCs w:val="28"/>
        </w:rPr>
        <w:t xml:space="preserve">универсальных учебных действий: реализация учебно-познавательных и учебно-практических задач, чтение учебного текста, устный ответ, определение понятий, </w:t>
      </w:r>
      <w:r w:rsidR="00454ADE" w:rsidRPr="00A05EB9">
        <w:rPr>
          <w:color w:val="000000"/>
          <w:sz w:val="28"/>
          <w:szCs w:val="28"/>
        </w:rPr>
        <w:t>освоение теоретическ</w:t>
      </w:r>
      <w:r w:rsidR="003B5369" w:rsidRPr="00A05EB9">
        <w:rPr>
          <w:color w:val="000000"/>
          <w:sz w:val="28"/>
          <w:szCs w:val="28"/>
        </w:rPr>
        <w:t>ого материала, подготовка домашнего задания, работа с различными источниками информации</w:t>
      </w:r>
      <w:r w:rsidR="00454ADE" w:rsidRPr="00A05EB9">
        <w:rPr>
          <w:color w:val="000000"/>
          <w:sz w:val="28"/>
          <w:szCs w:val="28"/>
        </w:rPr>
        <w:t>.</w:t>
      </w:r>
    </w:p>
    <w:p w:rsidR="00E56D13" w:rsidRPr="004F469C" w:rsidRDefault="00E56D13" w:rsidP="006B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13" w:rsidRPr="004F469C" w:rsidRDefault="00E56D13" w:rsidP="006B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04" w:rsidRPr="00E56D13" w:rsidRDefault="00510CB9" w:rsidP="00E56D1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13">
        <w:rPr>
          <w:rFonts w:ascii="Times New Roman" w:hAnsi="Times New Roman" w:cs="Times New Roman"/>
          <w:b/>
          <w:sz w:val="28"/>
          <w:szCs w:val="28"/>
        </w:rPr>
        <w:t>Содержание программ</w:t>
      </w:r>
      <w:bookmarkStart w:id="0" w:name="_GoBack"/>
      <w:bookmarkEnd w:id="0"/>
      <w:r w:rsidRPr="00E56D13">
        <w:rPr>
          <w:rFonts w:ascii="Times New Roman" w:hAnsi="Times New Roman" w:cs="Times New Roman"/>
          <w:b/>
          <w:sz w:val="28"/>
          <w:szCs w:val="28"/>
        </w:rPr>
        <w:t>ы</w:t>
      </w:r>
      <w:r w:rsidR="00DE5EC9" w:rsidRPr="00E56D13">
        <w:rPr>
          <w:rFonts w:ascii="Times New Roman" w:hAnsi="Times New Roman" w:cs="Times New Roman"/>
          <w:b/>
          <w:sz w:val="28"/>
          <w:szCs w:val="28"/>
        </w:rPr>
        <w:t xml:space="preserve"> «Учись учиться»</w:t>
      </w:r>
    </w:p>
    <w:p w:rsidR="00DE5EC9" w:rsidRPr="00A05EB9" w:rsidRDefault="00DE5EC9" w:rsidP="006B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C9" w:rsidRDefault="00DE5EC9" w:rsidP="00963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B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05E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EB9">
        <w:rPr>
          <w:rFonts w:ascii="Times New Roman" w:hAnsi="Times New Roman" w:cs="Times New Roman"/>
          <w:b/>
          <w:sz w:val="28"/>
          <w:szCs w:val="28"/>
        </w:rPr>
        <w:t>. Учиться всегда пригодится (9 часов)</w:t>
      </w:r>
    </w:p>
    <w:p w:rsidR="009635E6" w:rsidRPr="00A05EB9" w:rsidRDefault="009635E6" w:rsidP="00963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B9">
        <w:rPr>
          <w:rFonts w:ascii="Times New Roman" w:hAnsi="Times New Roman" w:cs="Times New Roman"/>
          <w:color w:val="000000"/>
          <w:sz w:val="28"/>
          <w:szCs w:val="28"/>
        </w:rPr>
        <w:t>Знания как характеристика личности. Эрудиция. Качества знаний: прочные – непрочные, системные – отрывочные. Умение применять знания.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B9">
        <w:rPr>
          <w:rFonts w:ascii="Times New Roman" w:hAnsi="Times New Roman" w:cs="Times New Roman"/>
          <w:color w:val="000000"/>
          <w:sz w:val="28"/>
          <w:szCs w:val="28"/>
        </w:rPr>
        <w:t>Знакомство с понятиями: самообразование, общеучебные умения, навыки общей культуры труда.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color w:val="000000"/>
          <w:sz w:val="28"/>
          <w:szCs w:val="28"/>
        </w:rPr>
        <w:t>Осмысление учащимся эффективности своего учебного труда.</w:t>
      </w:r>
      <w:r w:rsidRPr="00A05EB9">
        <w:rPr>
          <w:rFonts w:ascii="Times New Roman" w:hAnsi="Times New Roman" w:cs="Times New Roman"/>
          <w:color w:val="000000"/>
          <w:sz w:val="28"/>
          <w:szCs w:val="28"/>
        </w:rPr>
        <w:br/>
        <w:t>Способы формирования сознательное отношение к учению.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Готовность к взаимопониманию, взаимодействию.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обучения. Как научиться самостоятельно планировать пути достижения цели.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Развитие умения слушать и слышать учителя, т.е. умение подчиняться словесным указаниям учителя; умение учитывать в своей работе заданную систему требований.</w:t>
      </w:r>
    </w:p>
    <w:p w:rsidR="00821222" w:rsidRPr="00A05EB9" w:rsidRDefault="00821222" w:rsidP="006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EC9" w:rsidRPr="00A05EB9" w:rsidRDefault="00DE5EC9" w:rsidP="006B7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B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05E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5EB9">
        <w:rPr>
          <w:rFonts w:ascii="Times New Roman" w:hAnsi="Times New Roman" w:cs="Times New Roman"/>
          <w:b/>
          <w:sz w:val="28"/>
          <w:szCs w:val="28"/>
        </w:rPr>
        <w:t>. Развиваем познавательные процессы (8 часов)</w:t>
      </w:r>
    </w:p>
    <w:p w:rsidR="00DE5EC9" w:rsidRPr="00A05EB9" w:rsidRDefault="00DE5EC9" w:rsidP="006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EC9" w:rsidRPr="009635E6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6">
        <w:rPr>
          <w:rFonts w:ascii="Times New Roman" w:hAnsi="Times New Roman" w:cs="Times New Roman"/>
          <w:color w:val="000000"/>
          <w:sz w:val="28"/>
          <w:szCs w:val="28"/>
        </w:rPr>
        <w:t xml:space="preserve">Внимание, его особенности; тренировка и управление вниманием. </w:t>
      </w:r>
      <w:r w:rsidRPr="009635E6">
        <w:rPr>
          <w:rFonts w:ascii="Times New Roman" w:hAnsi="Times New Roman" w:cs="Times New Roman"/>
          <w:sz w:val="28"/>
          <w:szCs w:val="28"/>
        </w:rPr>
        <w:t>Развитие внимания (устойчивость, концентрация, расширение объёма, переключение).</w:t>
      </w:r>
    </w:p>
    <w:p w:rsidR="00DE5EC9" w:rsidRPr="009635E6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5E6">
        <w:rPr>
          <w:rFonts w:ascii="Times New Roman" w:hAnsi="Times New Roman" w:cs="Times New Roman"/>
          <w:color w:val="000000"/>
          <w:sz w:val="28"/>
          <w:szCs w:val="28"/>
        </w:rPr>
        <w:t xml:space="preserve">Память, её значение в жизни человека. Виды памяти: кратковременная, долговременная. Запоминание: механическое и осмысленное. </w:t>
      </w:r>
      <w:r w:rsidRPr="009635E6">
        <w:rPr>
          <w:rFonts w:ascii="Times New Roman" w:hAnsi="Times New Roman" w:cs="Times New Roman"/>
          <w:sz w:val="28"/>
          <w:szCs w:val="28"/>
        </w:rPr>
        <w:t>Развитие памяти (формирование навыков запоминания, устойчивости, развитие смысловой памяти).</w:t>
      </w:r>
    </w:p>
    <w:p w:rsidR="00DE5EC9" w:rsidRPr="009635E6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6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Воображение.</w:t>
      </w:r>
      <w:r w:rsidRPr="009635E6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такое воображение. Виды воображения. Воссоздание образов. Фантастический образ. Ассоциации. Приемы развития: головоломки на плоскости, незаконченный рассказ, описание картины</w:t>
      </w:r>
      <w:r w:rsidRPr="009635E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E5EC9" w:rsidRPr="00A05EB9" w:rsidRDefault="00DE5EC9" w:rsidP="006B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EC9" w:rsidRDefault="00DE5EC9" w:rsidP="006B7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B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05E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5EB9">
        <w:rPr>
          <w:rFonts w:ascii="Times New Roman" w:hAnsi="Times New Roman" w:cs="Times New Roman"/>
          <w:b/>
          <w:sz w:val="28"/>
          <w:szCs w:val="28"/>
        </w:rPr>
        <w:t>. Учебно-познавательная деятельность (17 часов)</w:t>
      </w:r>
    </w:p>
    <w:p w:rsidR="009635E6" w:rsidRPr="00A05EB9" w:rsidRDefault="009635E6" w:rsidP="006B7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Приёмы формирования адекватной самооценки, объективного отношения ученика к себе и своим качествам.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Осознание </w:t>
      </w:r>
      <w:r w:rsidRPr="00A05EB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значимости выполнения домашнего задания</w:t>
      </w:r>
      <w:r w:rsidRPr="00A05E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; умение </w:t>
      </w:r>
      <w:r w:rsidRPr="00A05EB9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ставить перед собой основные цели домашнего задания и выполнять его по алгоритму.</w:t>
      </w:r>
      <w:r w:rsidRPr="00A05EB9">
        <w:rPr>
          <w:rFonts w:ascii="Times New Roman" w:hAnsi="Times New Roman" w:cs="Times New Roman"/>
          <w:sz w:val="28"/>
          <w:szCs w:val="28"/>
        </w:rPr>
        <w:t xml:space="preserve"> Выработка установки к организации учащимися своей самостоятельной работы при выполнении домашнего задания. Правила выполнения домашней работы.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Формирование представления о роли семьи как помощника в процессе учебной деятельности ребенка. Умение строить взаимодействие в семье в процессе домашней учебной деятельности.</w:t>
      </w:r>
    </w:p>
    <w:p w:rsidR="00DE5EC9" w:rsidRPr="00A05EB9" w:rsidRDefault="00DE5EC9" w:rsidP="009635E6">
      <w:pPr>
        <w:pStyle w:val="c5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5EB9">
        <w:rPr>
          <w:rStyle w:val="c10"/>
          <w:bCs/>
          <w:color w:val="000000"/>
          <w:sz w:val="28"/>
          <w:szCs w:val="28"/>
        </w:rPr>
        <w:t>Чтение как способ получения информации.</w:t>
      </w:r>
      <w:r w:rsidRPr="00A05EB9">
        <w:rPr>
          <w:rStyle w:val="c10"/>
          <w:color w:val="000000"/>
          <w:sz w:val="28"/>
          <w:szCs w:val="28"/>
        </w:rPr>
        <w:t> Цели чтения. Виды чтения.</w:t>
      </w:r>
      <w:r w:rsidRPr="00A05EB9">
        <w:rPr>
          <w:rStyle w:val="c10"/>
          <w:i/>
          <w:iCs/>
          <w:color w:val="000000"/>
          <w:sz w:val="28"/>
          <w:szCs w:val="28"/>
        </w:rPr>
        <w:t> </w:t>
      </w:r>
      <w:r w:rsidR="000818A0">
        <w:rPr>
          <w:rStyle w:val="c10"/>
          <w:color w:val="000000"/>
          <w:sz w:val="28"/>
          <w:szCs w:val="28"/>
        </w:rPr>
        <w:t>Правила чтения.</w:t>
      </w:r>
    </w:p>
    <w:p w:rsidR="00DE5EC9" w:rsidRPr="00A05EB9" w:rsidRDefault="00DE5EC9" w:rsidP="009635E6">
      <w:pPr>
        <w:pStyle w:val="c5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5EB9">
        <w:rPr>
          <w:rStyle w:val="c10"/>
          <w:bCs/>
          <w:color w:val="000000"/>
          <w:sz w:val="28"/>
          <w:szCs w:val="28"/>
        </w:rPr>
        <w:t>Приемы работы с текстами.  </w:t>
      </w:r>
      <w:r w:rsidRPr="00A05EB9">
        <w:rPr>
          <w:rStyle w:val="c10"/>
          <w:color w:val="000000"/>
          <w:sz w:val="28"/>
          <w:szCs w:val="28"/>
        </w:rPr>
        <w:t>Гипертекстовое представление информации. Чтение с закладкой, метод толстых и тонких вопросов, чтение с пометками и т.д.</w:t>
      </w:r>
      <w:r w:rsidRPr="00A05EB9">
        <w:rPr>
          <w:rStyle w:val="c10"/>
          <w:i/>
          <w:iCs/>
          <w:color w:val="000000"/>
          <w:sz w:val="28"/>
          <w:szCs w:val="28"/>
        </w:rPr>
        <w:t> </w:t>
      </w:r>
    </w:p>
    <w:p w:rsidR="000818A0" w:rsidRDefault="00DE5EC9" w:rsidP="009635E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EB9">
        <w:rPr>
          <w:rStyle w:val="c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Справочная литература</w:t>
      </w:r>
      <w:r w:rsidRPr="00A05EB9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Словари, справочники, энциклопедии. Роль и назначение. Правила работы со справочной литературой.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Умение использовать различные ресурсы и пространство сети Интернет, соблюдать нормы информационной этики.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B9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просмотрового чтения в интернете, т.е. электронных текстов. Чтение с выборочным извлечением информации (просмотровое чтение) как вид коммуникативного чтения, направленный на нахождение в тексте специфической информации для ее последующего использования в определенных целях (цифры, даты, имена и названия).</w:t>
      </w:r>
    </w:p>
    <w:p w:rsidR="00DE5EC9" w:rsidRPr="00A05EB9" w:rsidRDefault="00DE5EC9" w:rsidP="009635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A05EB9">
        <w:rPr>
          <w:rFonts w:ascii="Times New Roman" w:hAnsi="Times New Roman" w:cs="Times New Roman"/>
          <w:sz w:val="28"/>
          <w:szCs w:val="28"/>
        </w:rPr>
        <w:t>активности ученика в учебно-познавательной деятельности. Формирование представления об активности в учебной деятельности. Показать значимость активности в учебной деятельности как личностного качества, необходимого ученику в процессе обучения.</w:t>
      </w:r>
    </w:p>
    <w:p w:rsidR="00DE5EC9" w:rsidRPr="00A05EB9" w:rsidRDefault="00DE5EC9" w:rsidP="009635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Приёмы формирования системы ценностей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</w:t>
      </w:r>
    </w:p>
    <w:p w:rsidR="00DE5EC9" w:rsidRPr="00A05EB9" w:rsidRDefault="00DE5EC9" w:rsidP="0096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Основные причины «успешности» и «неуспешности» ученика. Понятия «саморазвитие» и «самосовершенствование»</w:t>
      </w:r>
    </w:p>
    <w:p w:rsidR="001821ED" w:rsidRPr="00A05EB9" w:rsidRDefault="001821ED" w:rsidP="006B7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FFB" w:rsidRPr="00E56D13" w:rsidRDefault="000C7FFB" w:rsidP="00E56D1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0C7FFB" w:rsidRPr="00A05EB9" w:rsidRDefault="000C7FFB" w:rsidP="006B7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357" w:type="dxa"/>
        <w:tblInd w:w="-5" w:type="dxa"/>
        <w:tblLayout w:type="fixed"/>
        <w:tblLook w:val="04A0"/>
      </w:tblPr>
      <w:tblGrid>
        <w:gridCol w:w="4962"/>
        <w:gridCol w:w="1702"/>
        <w:gridCol w:w="1275"/>
        <w:gridCol w:w="1418"/>
      </w:tblGrid>
      <w:tr w:rsidR="000C7FFB" w:rsidRPr="00A05EB9" w:rsidTr="000C7FFB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раздела, тема занятия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Из них</w:t>
            </w:r>
          </w:p>
        </w:tc>
      </w:tr>
      <w:tr w:rsidR="000C7FFB" w:rsidRPr="00A05EB9" w:rsidTr="000C7FFB">
        <w:trPr>
          <w:trHeight w:val="32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0C7FFB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. Учиться всегда пригодится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E4611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A05EB9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A05EB9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Анкета для учащихся «Умеешь ли ты учиться?»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Учитель и ученик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Учиться… Что это значит?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Учиться всегда пригодится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E4611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E4611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Что поможет мне учиться?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E4611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E4611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0C7FFB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0038E"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 познавательные процессы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pStyle w:val="a3"/>
              <w:tabs>
                <w:tab w:val="left" w:pos="454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pStyle w:val="a3"/>
              <w:tabs>
                <w:tab w:val="left" w:pos="454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pStyle w:val="a3"/>
              <w:tabs>
                <w:tab w:val="left" w:pos="454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воображения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A05EB9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. Учебно-познавательная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E4611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2E2BCF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2E2BCF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11,5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Анкета «Моё домашнее задание»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A24897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A24897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Как готовить домашнее задание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E4611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Семья – мой помощник в учении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E4611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E4611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E4611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E4611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pStyle w:val="a3"/>
              <w:tabs>
                <w:tab w:val="left" w:pos="36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как способ получения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1414EA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Интернет-чтение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Личностные качества ученика: активность в учебной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05E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Анкета для учащихся «Изучение отношения учащихся к учебным предметам»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FFB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Диспут «Легко ли быть учеником?»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05EB9" w:rsidRDefault="000C7FFB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BCF" w:rsidRPr="00A05EB9" w:rsidTr="000C7FFB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F" w:rsidRPr="00A05EB9" w:rsidRDefault="002E2BCF" w:rsidP="006B7975">
            <w:pPr>
              <w:tabs>
                <w:tab w:val="left" w:pos="367"/>
                <w:tab w:val="left" w:pos="454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F" w:rsidRPr="00A05EB9" w:rsidRDefault="002E2BCF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F" w:rsidRPr="00A05EB9" w:rsidRDefault="002E2BCF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F" w:rsidRPr="00A05EB9" w:rsidRDefault="002E2BCF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FFB" w:rsidRPr="00A05EB9" w:rsidRDefault="000C7FFB" w:rsidP="006B7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FFB" w:rsidRPr="00A05EB9" w:rsidRDefault="000C7FFB" w:rsidP="006B79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104" w:rsidRPr="00A05EB9" w:rsidRDefault="004F469C" w:rsidP="006B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</w:t>
      </w:r>
      <w:r w:rsidR="00452104" w:rsidRPr="00A0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планирование внеурочных занятий по программе </w:t>
      </w:r>
    </w:p>
    <w:p w:rsidR="00452104" w:rsidRPr="00A05EB9" w:rsidRDefault="00452104" w:rsidP="006B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05EB9">
        <w:rPr>
          <w:rFonts w:ascii="Times New Roman" w:hAnsi="Times New Roman" w:cs="Times New Roman"/>
          <w:b/>
          <w:sz w:val="28"/>
          <w:szCs w:val="28"/>
        </w:rPr>
        <w:t>Учись учиться</w:t>
      </w:r>
      <w:r w:rsidRPr="00A05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/5 класс/</w:t>
      </w:r>
    </w:p>
    <w:p w:rsidR="00452104" w:rsidRPr="00A05EB9" w:rsidRDefault="00452104" w:rsidP="006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7" w:type="dxa"/>
        <w:tblInd w:w="-5" w:type="dxa"/>
        <w:tblLayout w:type="fixed"/>
        <w:tblLook w:val="04A0"/>
      </w:tblPr>
      <w:tblGrid>
        <w:gridCol w:w="680"/>
        <w:gridCol w:w="993"/>
        <w:gridCol w:w="992"/>
        <w:gridCol w:w="6662"/>
      </w:tblGrid>
      <w:tr w:rsidR="004F469C" w:rsidRPr="00A05EB9" w:rsidTr="004F469C">
        <w:trPr>
          <w:trHeight w:val="6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по факту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раздела, тема занятия</w:t>
            </w:r>
          </w:p>
        </w:tc>
      </w:tr>
      <w:tr w:rsidR="004F469C" w:rsidRPr="00A05EB9" w:rsidTr="00BA1A16">
        <w:trPr>
          <w:trHeight w:val="320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. Учиться всегда пригодится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Анкета для учащихся «Умеешь ли ты учиться?»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Учитель и ученик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Учиться… Что это значит?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4F469C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67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Учиться всегда пригодится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29"/>
                <w:tab w:val="left" w:pos="367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4F469C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Что поможет мне учиться?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4F469C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BB6768">
        <w:trPr>
          <w:trHeight w:val="320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. Познавательная сфера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памяти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развивать память. </w:t>
            </w: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развивать память. </w:t>
            </w: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внимания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развивать внимание. </w:t>
            </w: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развивать внимание. </w:t>
            </w: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воображения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развивать воображение. </w:t>
            </w: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334E08">
        <w:trPr>
          <w:trHeight w:val="320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05EB9">
              <w:rPr>
                <w:rFonts w:ascii="Times New Roman" w:hAnsi="Times New Roman" w:cs="Times New Roman"/>
                <w:b/>
                <w:sz w:val="28"/>
                <w:szCs w:val="28"/>
              </w:rPr>
              <w:t>. Учебно-познавательная деятельность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Анкета «Моё домашнее задание»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Результаты анкеты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Как готовить домашнее задание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Семья – мой помощник в учении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как способ получения информации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книгой. </w:t>
            </w: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книгой. </w:t>
            </w: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со справочной литературой. </w:t>
            </w: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со справочной литературой. </w:t>
            </w:r>
            <w:r w:rsidRPr="00A05EB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Интернет-чтение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Личностные качества ученика: активность в учебной деятельности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Личностные качества ученика: активность в учебной деятельности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05EB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Анкета для учащихся «Изучение отношения учащихся к учебным предметам»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6F00B4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4F469C" w:rsidRPr="00A05EB9" w:rsidTr="004F469C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C" w:rsidRPr="00A05EB9" w:rsidRDefault="004F469C" w:rsidP="006B7975">
            <w:pPr>
              <w:pStyle w:val="a3"/>
              <w:numPr>
                <w:ilvl w:val="0"/>
                <w:numId w:val="9"/>
              </w:numPr>
              <w:tabs>
                <w:tab w:val="left" w:pos="367"/>
                <w:tab w:val="left" w:pos="4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9C" w:rsidRPr="00A05EB9" w:rsidRDefault="004F469C" w:rsidP="006B7975">
            <w:pPr>
              <w:tabs>
                <w:tab w:val="left" w:pos="367"/>
                <w:tab w:val="left" w:pos="4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B9">
              <w:rPr>
                <w:rFonts w:ascii="Times New Roman" w:hAnsi="Times New Roman" w:cs="Times New Roman"/>
                <w:sz w:val="28"/>
                <w:szCs w:val="28"/>
              </w:rPr>
              <w:t>Диспут «Легко ли быть учеником?»</w:t>
            </w:r>
          </w:p>
        </w:tc>
      </w:tr>
    </w:tbl>
    <w:p w:rsidR="00452104" w:rsidRPr="004F469C" w:rsidRDefault="00452104" w:rsidP="006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D13" w:rsidRPr="004F469C" w:rsidRDefault="00E56D13" w:rsidP="006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D13" w:rsidRPr="004F469C" w:rsidRDefault="00E56D13" w:rsidP="006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5E6" w:rsidRPr="00A05EB9" w:rsidRDefault="009635E6" w:rsidP="006B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18" w:rsidRDefault="002E3318" w:rsidP="006B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635E6" w:rsidRPr="00A05EB9" w:rsidRDefault="009635E6" w:rsidP="006B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1B" w:rsidRPr="00A05EB9" w:rsidRDefault="00E4611B" w:rsidP="006B797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2010.</w:t>
      </w:r>
    </w:p>
    <w:p w:rsidR="00A24897" w:rsidRPr="00A05EB9" w:rsidRDefault="00A24897" w:rsidP="006B797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Криволапова Н.А. Внеурочная деятельность. Программа развития познавательных спосо</w:t>
      </w:r>
      <w:r w:rsidR="000A0AF1" w:rsidRPr="00A05EB9">
        <w:rPr>
          <w:rFonts w:ascii="Times New Roman" w:hAnsi="Times New Roman" w:cs="Times New Roman"/>
          <w:sz w:val="28"/>
          <w:szCs w:val="28"/>
        </w:rPr>
        <w:t xml:space="preserve">бностей учащихся. 5-8 классы – </w:t>
      </w:r>
      <w:r w:rsidRPr="00A05EB9">
        <w:rPr>
          <w:rFonts w:ascii="Times New Roman" w:hAnsi="Times New Roman" w:cs="Times New Roman"/>
          <w:sz w:val="28"/>
          <w:szCs w:val="28"/>
        </w:rPr>
        <w:t>М.: Просвещение, 2012.</w:t>
      </w:r>
    </w:p>
    <w:p w:rsidR="007B1949" w:rsidRPr="00A05EB9" w:rsidRDefault="002E3318" w:rsidP="006B797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 / [сост. В.А. Горский, А.А. Тимофеев, Д.В. Смирнов и др.]; под ред. В.А. Горского. – М.: Просвещение, 2010.</w:t>
      </w:r>
    </w:p>
    <w:p w:rsidR="002E3318" w:rsidRPr="00A05EB9" w:rsidRDefault="002E3318" w:rsidP="006B797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 xml:space="preserve">Селевко </w:t>
      </w:r>
      <w:r w:rsidR="007B1949" w:rsidRPr="00A05EB9">
        <w:rPr>
          <w:rFonts w:ascii="Times New Roman" w:hAnsi="Times New Roman" w:cs="Times New Roman"/>
          <w:sz w:val="28"/>
          <w:szCs w:val="28"/>
        </w:rPr>
        <w:t xml:space="preserve">Г.К. Познай себя. Издательство: </w:t>
      </w:r>
      <w:r w:rsidRPr="00A05EB9">
        <w:rPr>
          <w:rFonts w:ascii="Times New Roman" w:hAnsi="Times New Roman" w:cs="Times New Roman"/>
          <w:sz w:val="28"/>
          <w:szCs w:val="28"/>
        </w:rPr>
        <w:t>Народное образование</w:t>
      </w:r>
      <w:r w:rsidR="007B1949" w:rsidRPr="00A05EB9">
        <w:rPr>
          <w:rFonts w:ascii="Times New Roman" w:hAnsi="Times New Roman" w:cs="Times New Roman"/>
          <w:sz w:val="28"/>
          <w:szCs w:val="28"/>
        </w:rPr>
        <w:t xml:space="preserve">, </w:t>
      </w:r>
      <w:r w:rsidRPr="00A05EB9">
        <w:rPr>
          <w:rFonts w:ascii="Times New Roman" w:hAnsi="Times New Roman" w:cs="Times New Roman"/>
          <w:sz w:val="28"/>
          <w:szCs w:val="28"/>
        </w:rPr>
        <w:t>2006 г.</w:t>
      </w:r>
    </w:p>
    <w:p w:rsidR="00E4611B" w:rsidRPr="00A05EB9" w:rsidRDefault="007B1949" w:rsidP="006B7975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EB9">
        <w:rPr>
          <w:rFonts w:ascii="Times New Roman" w:hAnsi="Times New Roman" w:cs="Times New Roman"/>
          <w:sz w:val="28"/>
          <w:szCs w:val="28"/>
        </w:rPr>
        <w:t>Селевко Г.К. Научи себя учиться. Издательство: Народное образование, 2009</w:t>
      </w:r>
      <w:r w:rsidR="00386057" w:rsidRPr="00A05EB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4611B" w:rsidRPr="00A05EB9" w:rsidSect="00386D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B6" w:rsidRDefault="004D60B6" w:rsidP="00E56D13">
      <w:pPr>
        <w:spacing w:after="0" w:line="240" w:lineRule="auto"/>
      </w:pPr>
      <w:r>
        <w:separator/>
      </w:r>
    </w:p>
  </w:endnote>
  <w:endnote w:type="continuationSeparator" w:id="0">
    <w:p w:rsidR="004D60B6" w:rsidRDefault="004D60B6" w:rsidP="00E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3079"/>
      <w:docPartObj>
        <w:docPartGallery w:val="Page Numbers (Bottom of Page)"/>
        <w:docPartUnique/>
      </w:docPartObj>
    </w:sdtPr>
    <w:sdtContent>
      <w:p w:rsidR="00E56D13" w:rsidRDefault="00675CC0">
        <w:pPr>
          <w:pStyle w:val="a9"/>
          <w:jc w:val="right"/>
        </w:pPr>
        <w:fldSimple w:instr=" PAGE   \* MERGEFORMAT ">
          <w:r w:rsidR="004D4B6A">
            <w:rPr>
              <w:noProof/>
            </w:rPr>
            <w:t>2</w:t>
          </w:r>
        </w:fldSimple>
      </w:p>
    </w:sdtContent>
  </w:sdt>
  <w:p w:rsidR="00E56D13" w:rsidRDefault="00E56D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B6" w:rsidRDefault="004D60B6" w:rsidP="00E56D13">
      <w:pPr>
        <w:spacing w:after="0" w:line="240" w:lineRule="auto"/>
      </w:pPr>
      <w:r>
        <w:separator/>
      </w:r>
    </w:p>
  </w:footnote>
  <w:footnote w:type="continuationSeparator" w:id="0">
    <w:p w:rsidR="004D60B6" w:rsidRDefault="004D60B6" w:rsidP="00E5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A88"/>
    <w:multiLevelType w:val="hybridMultilevel"/>
    <w:tmpl w:val="CCBA88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17369"/>
    <w:multiLevelType w:val="hybridMultilevel"/>
    <w:tmpl w:val="B406B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95CBC"/>
    <w:multiLevelType w:val="multilevel"/>
    <w:tmpl w:val="CE14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B3AFB"/>
    <w:multiLevelType w:val="multilevel"/>
    <w:tmpl w:val="DC8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707C8"/>
    <w:multiLevelType w:val="hybridMultilevel"/>
    <w:tmpl w:val="DA603A2A"/>
    <w:lvl w:ilvl="0" w:tplc="B8EE2DC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84B91"/>
    <w:multiLevelType w:val="hybridMultilevel"/>
    <w:tmpl w:val="8DEC20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A13E05"/>
    <w:multiLevelType w:val="hybridMultilevel"/>
    <w:tmpl w:val="00D8D030"/>
    <w:lvl w:ilvl="0" w:tplc="F97002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F5DC1"/>
    <w:multiLevelType w:val="hybridMultilevel"/>
    <w:tmpl w:val="077E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D1BA4"/>
    <w:multiLevelType w:val="hybridMultilevel"/>
    <w:tmpl w:val="077E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C2243"/>
    <w:multiLevelType w:val="hybridMultilevel"/>
    <w:tmpl w:val="12B6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F43C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D6C4C"/>
    <w:multiLevelType w:val="multilevel"/>
    <w:tmpl w:val="7EE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E4029"/>
    <w:multiLevelType w:val="hybridMultilevel"/>
    <w:tmpl w:val="A2808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690"/>
    <w:multiLevelType w:val="hybridMultilevel"/>
    <w:tmpl w:val="1748812E"/>
    <w:lvl w:ilvl="0" w:tplc="D03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7EF1"/>
    <w:multiLevelType w:val="hybridMultilevel"/>
    <w:tmpl w:val="797C0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9F43C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66975"/>
    <w:multiLevelType w:val="multilevel"/>
    <w:tmpl w:val="FF3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31774"/>
    <w:multiLevelType w:val="hybridMultilevel"/>
    <w:tmpl w:val="04D8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A7F4E"/>
    <w:multiLevelType w:val="multilevel"/>
    <w:tmpl w:val="4B60F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3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BF1"/>
    <w:rsid w:val="00015A93"/>
    <w:rsid w:val="0002087D"/>
    <w:rsid w:val="00025DAF"/>
    <w:rsid w:val="0007499E"/>
    <w:rsid w:val="000818A0"/>
    <w:rsid w:val="000A0AF1"/>
    <w:rsid w:val="000B7E93"/>
    <w:rsid w:val="000C14B3"/>
    <w:rsid w:val="000C7FFB"/>
    <w:rsid w:val="00116504"/>
    <w:rsid w:val="00123A75"/>
    <w:rsid w:val="001275C6"/>
    <w:rsid w:val="001414EA"/>
    <w:rsid w:val="001821ED"/>
    <w:rsid w:val="00190127"/>
    <w:rsid w:val="001A090D"/>
    <w:rsid w:val="001A5BF1"/>
    <w:rsid w:val="001F78FB"/>
    <w:rsid w:val="0024242D"/>
    <w:rsid w:val="0024712F"/>
    <w:rsid w:val="00265DC0"/>
    <w:rsid w:val="002662EE"/>
    <w:rsid w:val="002D09BD"/>
    <w:rsid w:val="002E2960"/>
    <w:rsid w:val="002E2BCF"/>
    <w:rsid w:val="002E3318"/>
    <w:rsid w:val="00375000"/>
    <w:rsid w:val="00375F27"/>
    <w:rsid w:val="00386057"/>
    <w:rsid w:val="00386DD2"/>
    <w:rsid w:val="003A457F"/>
    <w:rsid w:val="003B5369"/>
    <w:rsid w:val="003D063D"/>
    <w:rsid w:val="004162E6"/>
    <w:rsid w:val="00452104"/>
    <w:rsid w:val="00454ADE"/>
    <w:rsid w:val="0047147E"/>
    <w:rsid w:val="004D4B6A"/>
    <w:rsid w:val="004D60B6"/>
    <w:rsid w:val="004F3A80"/>
    <w:rsid w:val="004F469C"/>
    <w:rsid w:val="00510CB9"/>
    <w:rsid w:val="00521114"/>
    <w:rsid w:val="005309DD"/>
    <w:rsid w:val="00544F24"/>
    <w:rsid w:val="00581845"/>
    <w:rsid w:val="00620D3A"/>
    <w:rsid w:val="00631A98"/>
    <w:rsid w:val="00675CC0"/>
    <w:rsid w:val="006B7975"/>
    <w:rsid w:val="006E0B84"/>
    <w:rsid w:val="006F00B4"/>
    <w:rsid w:val="007A3B90"/>
    <w:rsid w:val="007B1949"/>
    <w:rsid w:val="007E0873"/>
    <w:rsid w:val="00820062"/>
    <w:rsid w:val="00821222"/>
    <w:rsid w:val="00835939"/>
    <w:rsid w:val="00852C71"/>
    <w:rsid w:val="0089160C"/>
    <w:rsid w:val="009417A1"/>
    <w:rsid w:val="009635E6"/>
    <w:rsid w:val="00A05EB9"/>
    <w:rsid w:val="00A24897"/>
    <w:rsid w:val="00A44D76"/>
    <w:rsid w:val="00A5460E"/>
    <w:rsid w:val="00AF31ED"/>
    <w:rsid w:val="00B160B0"/>
    <w:rsid w:val="00B33FB6"/>
    <w:rsid w:val="00B43F6A"/>
    <w:rsid w:val="00B648A5"/>
    <w:rsid w:val="00B74D9B"/>
    <w:rsid w:val="00B90C06"/>
    <w:rsid w:val="00BA0779"/>
    <w:rsid w:val="00BA29C3"/>
    <w:rsid w:val="00BD7613"/>
    <w:rsid w:val="00BF355E"/>
    <w:rsid w:val="00C03B09"/>
    <w:rsid w:val="00C96648"/>
    <w:rsid w:val="00CA4124"/>
    <w:rsid w:val="00CE644F"/>
    <w:rsid w:val="00CF3696"/>
    <w:rsid w:val="00D0038E"/>
    <w:rsid w:val="00D50DDB"/>
    <w:rsid w:val="00DE5EC9"/>
    <w:rsid w:val="00E04800"/>
    <w:rsid w:val="00E42539"/>
    <w:rsid w:val="00E4611B"/>
    <w:rsid w:val="00E55518"/>
    <w:rsid w:val="00E56D13"/>
    <w:rsid w:val="00E67C15"/>
    <w:rsid w:val="00EB094C"/>
    <w:rsid w:val="00F120C6"/>
    <w:rsid w:val="00F17B5D"/>
    <w:rsid w:val="00F33DFC"/>
    <w:rsid w:val="00F5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04"/>
    <w:pPr>
      <w:ind w:left="720"/>
      <w:contextualSpacing/>
    </w:pPr>
  </w:style>
  <w:style w:type="table" w:styleId="a4">
    <w:name w:val="Table Grid"/>
    <w:basedOn w:val="a1"/>
    <w:uiPriority w:val="59"/>
    <w:rsid w:val="0045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2104"/>
  </w:style>
  <w:style w:type="paragraph" w:styleId="a5">
    <w:name w:val="Normal (Web)"/>
    <w:basedOn w:val="a"/>
    <w:uiPriority w:val="99"/>
    <w:unhideWhenUsed/>
    <w:rsid w:val="0045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10CB9"/>
  </w:style>
  <w:style w:type="paragraph" w:customStyle="1" w:styleId="p11">
    <w:name w:val="p11"/>
    <w:basedOn w:val="a"/>
    <w:rsid w:val="0051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3318"/>
    <w:rPr>
      <w:color w:val="0000FF"/>
      <w:u w:val="single"/>
    </w:rPr>
  </w:style>
  <w:style w:type="character" w:customStyle="1" w:styleId="nowrap">
    <w:name w:val="nowrap"/>
    <w:basedOn w:val="a0"/>
    <w:rsid w:val="002E3318"/>
  </w:style>
  <w:style w:type="paragraph" w:customStyle="1" w:styleId="c48">
    <w:name w:val="c48"/>
    <w:basedOn w:val="a"/>
    <w:rsid w:val="002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712F"/>
  </w:style>
  <w:style w:type="character" w:customStyle="1" w:styleId="c6">
    <w:name w:val="c6"/>
    <w:basedOn w:val="a0"/>
    <w:rsid w:val="00375000"/>
  </w:style>
  <w:style w:type="character" w:customStyle="1" w:styleId="c10">
    <w:name w:val="c10"/>
    <w:basedOn w:val="a0"/>
    <w:rsid w:val="00375000"/>
  </w:style>
  <w:style w:type="paragraph" w:customStyle="1" w:styleId="c53">
    <w:name w:val="c53"/>
    <w:basedOn w:val="a"/>
    <w:rsid w:val="0037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1ED"/>
  </w:style>
  <w:style w:type="paragraph" w:customStyle="1" w:styleId="c0">
    <w:name w:val="c0"/>
    <w:basedOn w:val="a"/>
    <w:rsid w:val="0018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E0873"/>
    <w:pPr>
      <w:spacing w:after="0" w:line="276" w:lineRule="auto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normal">
    <w:name w:val="normal"/>
    <w:rsid w:val="00D50DD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13"/>
  </w:style>
  <w:style w:type="paragraph" w:styleId="a9">
    <w:name w:val="footer"/>
    <w:basedOn w:val="a"/>
    <w:link w:val="aa"/>
    <w:uiPriority w:val="99"/>
    <w:unhideWhenUsed/>
    <w:rsid w:val="00E5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73601-CAFA-4DD9-9284-4D85E6F3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SK100</cp:lastModifiedBy>
  <cp:revision>7</cp:revision>
  <dcterms:created xsi:type="dcterms:W3CDTF">2016-09-16T15:09:00Z</dcterms:created>
  <dcterms:modified xsi:type="dcterms:W3CDTF">2016-10-22T10:36:00Z</dcterms:modified>
</cp:coreProperties>
</file>