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5A" w:rsidRDefault="00C46D68" w:rsidP="00067870">
      <w:pPr>
        <w:ind w:left="-709" w:right="-850" w:hanging="142"/>
        <w:rPr>
          <w:rFonts w:ascii="Mistral" w:hAnsi="Mistral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10255010" cy="5753561"/>
            <wp:effectExtent l="19050" t="0" r="0" b="0"/>
            <wp:docPr id="8" name="Рисунок 1" descr="http://cs621123.vk.me/u115463798/video/x_a712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123.vk.me/u115463798/video/x_a7124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10" cy="5753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08BC" w:rsidRPr="00926EDB" w:rsidRDefault="001108BC" w:rsidP="001108BC">
      <w:pPr>
        <w:pStyle w:val="2"/>
        <w:pBdr>
          <w:bottom w:val="single" w:sz="6" w:space="0" w:color="D6DDB9"/>
        </w:pBdr>
        <w:shd w:val="clear" w:color="auto" w:fill="F4F4F4"/>
        <w:spacing w:before="120" w:after="120" w:line="245" w:lineRule="atLeast"/>
        <w:jc w:val="center"/>
        <w:rPr>
          <w:rFonts w:ascii="Times New Roman" w:hAnsi="Times New Roman"/>
          <w:i w:val="0"/>
          <w:color w:val="444444"/>
          <w:sz w:val="40"/>
          <w:szCs w:val="40"/>
        </w:rPr>
      </w:pPr>
      <w:r w:rsidRPr="00926EDB">
        <w:rPr>
          <w:rStyle w:val="aa"/>
          <w:rFonts w:ascii="Times New Roman" w:hAnsi="Times New Roman"/>
          <w:b/>
          <w:bCs/>
          <w:i w:val="0"/>
          <w:color w:val="444444"/>
          <w:sz w:val="40"/>
          <w:szCs w:val="40"/>
        </w:rPr>
        <w:lastRenderedPageBreak/>
        <w:t>Волонтер или доброволец?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Не имеет значения, так как “волонтер” – слово французского происхождения, а “доброволец” – слово отечественное. Употреблять можно в зависимости от контекста. Предпочтение лучше отдавать отечественному слову, так как подсознательно мы понимаем значение корней, из которых состоит слово: добро и воля.</w:t>
      </w:r>
    </w:p>
    <w:p w:rsidR="001108BC" w:rsidRPr="00600FDA" w:rsidRDefault="001108BC" w:rsidP="001108BC">
      <w:pPr>
        <w:pStyle w:val="2"/>
        <w:pBdr>
          <w:bottom w:val="single" w:sz="6" w:space="0" w:color="D6DDB9"/>
        </w:pBdr>
        <w:shd w:val="clear" w:color="auto" w:fill="F4F4F4"/>
        <w:spacing w:before="120" w:after="120" w:line="245" w:lineRule="atLeast"/>
        <w:jc w:val="both"/>
        <w:rPr>
          <w:rFonts w:ascii="Times New Roman" w:hAnsi="Times New Roman"/>
          <w:color w:val="444444"/>
        </w:rPr>
      </w:pPr>
      <w:r w:rsidRPr="00600FDA">
        <w:rPr>
          <w:rStyle w:val="aa"/>
          <w:rFonts w:ascii="Times New Roman" w:hAnsi="Times New Roman"/>
          <w:b/>
          <w:bCs/>
          <w:color w:val="444444"/>
        </w:rPr>
        <w:t>Кого можно назвать настоящим волонтером?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Многие думают, что волонтеры – это те, кто не берет денег или другое поощрение за свой труд. Бесплатность труда добровольцев является лишь признаком, а не сутью добровольчества. Слишком низко оценивать настоящего волонтера тем, что берет он деньги за работу или нет. Если вы рассуждаете именно так, то для вас волонтер предстает как «недалекий человек».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Поэтому настоящий доброволец – это пример нравственности и здорового образа жизни, толерантности и сотрудничества, осознанности и бескорыстия. Об этом говорит Всемирная декларация добровольцев.</w:t>
      </w:r>
    </w:p>
    <w:p w:rsidR="001108BC" w:rsidRPr="00600FDA" w:rsidRDefault="001108BC" w:rsidP="001108BC">
      <w:pPr>
        <w:pStyle w:val="2"/>
        <w:pBdr>
          <w:bottom w:val="single" w:sz="6" w:space="0" w:color="D6DDB9"/>
        </w:pBdr>
        <w:shd w:val="clear" w:color="auto" w:fill="F4F4F4"/>
        <w:spacing w:before="120" w:after="120" w:line="245" w:lineRule="atLeast"/>
        <w:jc w:val="both"/>
        <w:rPr>
          <w:rFonts w:ascii="Times New Roman" w:hAnsi="Times New Roman"/>
          <w:color w:val="444444"/>
        </w:rPr>
      </w:pPr>
      <w:r w:rsidRPr="00600FDA">
        <w:rPr>
          <w:rStyle w:val="aa"/>
          <w:rFonts w:ascii="Times New Roman" w:hAnsi="Times New Roman"/>
          <w:b/>
          <w:bCs/>
          <w:color w:val="444444"/>
        </w:rPr>
        <w:t>Отличительные признаки добровольчества?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Чем подлинная добровольческая деятельность отличается от трудовой деятельности, социальной защиты, педагогической практики, внеурочной деятельности школьников и студентов, а также благотворительной деятельности?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1. Осознанность – первый и наиболее важный отличительный признак. Порыв к добровольческой деятельности должен идти изнутри человека – от собственных убеждений и ценностей. Доброволец глубоко осознает и оценивает свои мотивы, цели и задачи, ход и средства добровольческой деятельности.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2. Инициативность характеризует настоящих добровольцев, их хозяйское отношение и гражданское участие в жизни общества. Можно сказать: «Волонтер не ждет, когда его попросят что-то сделать, он видит, что нужно делать, или спрашивает об этом сам!»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3. Добровольность – доброволец действует без какого-либо принуждения. Если человек действует под административным нажимом, по воле «авторитетного» человека, на основе устава организации, по распорядку учебного заведения, то он не волонтер.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4. Бескорыстие – это безвозмездный труд, а также не полностью оплачиваемый, при условии, что за подобный труд человек мог бы реально получить большую оплату. Настоящий волонтер не мотивируется вторичными выгодами: профессиональный рост, расширение социальных связей, публикации в СМИ и др. Если личных выгод не будет, он всё равно будет заниматься добровольческой деятельностью.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600FDA">
        <w:rPr>
          <w:rFonts w:ascii="Times New Roman" w:hAnsi="Times New Roman"/>
          <w:color w:val="444444"/>
          <w:sz w:val="28"/>
          <w:szCs w:val="28"/>
        </w:rPr>
        <w:t>5. Личное действенное (непосредственное) участие в добровольческих проектах отличает волонтера от жертвователя денег, руководителя благотворительного фонда и т.п. Кроме руководящей, образовательной или консультативной деятельности настоящий волонтер наряду с другими непосредственно участвует в добровольческих проектах, так как личный пример – это главный убедительный аргумент в мотивировании других!</w:t>
      </w:r>
    </w:p>
    <w:p w:rsidR="001108BC" w:rsidRPr="00600FDA" w:rsidRDefault="001108BC" w:rsidP="001108BC">
      <w:pPr>
        <w:shd w:val="clear" w:color="auto" w:fill="F4F4F4"/>
        <w:spacing w:line="245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</w:t>
      </w:r>
      <w:r w:rsidRPr="00600FDA">
        <w:rPr>
          <w:rFonts w:ascii="Times New Roman" w:hAnsi="Times New Roman"/>
          <w:color w:val="444444"/>
          <w:sz w:val="28"/>
          <w:szCs w:val="28"/>
        </w:rPr>
        <w:t>Настоящий волонтер руководствуется осознанным желанием совершать поступки (деятельность) на благо других людей и общества, а не поиском выгоды для себя или группы, к которой он принадлежит.</w:t>
      </w:r>
    </w:p>
    <w:p w:rsidR="001108BC" w:rsidRPr="00600FDA" w:rsidRDefault="001108BC" w:rsidP="001108BC">
      <w:pPr>
        <w:shd w:val="clear" w:color="auto" w:fill="F4F4F4"/>
        <w:spacing w:line="245" w:lineRule="atLeast"/>
        <w:jc w:val="center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304800</wp:posOffset>
            </wp:positionV>
            <wp:extent cx="5760085" cy="2734310"/>
            <wp:effectExtent l="19050" t="0" r="0" b="0"/>
            <wp:wrapSquare wrapText="bothSides"/>
            <wp:docPr id="17" name="Рисунок 1" descr="623a7433300a5ea85db5e4b53c55a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3a7433300a5ea85db5e4b53c55a2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3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44444"/>
          <w:sz w:val="28"/>
          <w:szCs w:val="28"/>
        </w:rPr>
        <w:br w:type="textWrapping" w:clear="all"/>
      </w:r>
    </w:p>
    <w:p w:rsidR="001108BC" w:rsidRDefault="001108BC" w:rsidP="001108BC">
      <w:pPr>
        <w:spacing w:after="0" w:line="360" w:lineRule="auto"/>
        <w:jc w:val="center"/>
        <w:rPr>
          <w:rStyle w:val="apple-converted-space"/>
          <w:rFonts w:cs="Arial"/>
          <w:b/>
          <w:color w:val="222222"/>
          <w:sz w:val="40"/>
          <w:szCs w:val="40"/>
          <w:shd w:val="clear" w:color="auto" w:fill="FFFFFF"/>
        </w:rPr>
      </w:pPr>
    </w:p>
    <w:p w:rsidR="001108BC" w:rsidRDefault="001108BC" w:rsidP="001108BC">
      <w:pPr>
        <w:spacing w:after="0" w:line="360" w:lineRule="auto"/>
        <w:rPr>
          <w:rStyle w:val="apple-converted-space"/>
          <w:rFonts w:cs="Arial"/>
          <w:b/>
          <w:color w:val="222222"/>
          <w:sz w:val="40"/>
          <w:szCs w:val="40"/>
          <w:shd w:val="clear" w:color="auto" w:fill="FFFFFF"/>
        </w:rPr>
      </w:pPr>
    </w:p>
    <w:p w:rsidR="001108BC" w:rsidRDefault="001108BC" w:rsidP="001108BC">
      <w:pPr>
        <w:spacing w:after="0" w:line="360" w:lineRule="auto"/>
        <w:rPr>
          <w:rStyle w:val="apple-converted-space"/>
          <w:rFonts w:cs="Arial"/>
          <w:b/>
          <w:color w:val="222222"/>
          <w:sz w:val="40"/>
          <w:szCs w:val="40"/>
          <w:shd w:val="clear" w:color="auto" w:fill="FFFFFF"/>
        </w:rPr>
      </w:pPr>
    </w:p>
    <w:p w:rsidR="001108BC" w:rsidRPr="001108BC" w:rsidRDefault="0064395A" w:rsidP="00EA0219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25" name="Рисунок 25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10673715</wp:posOffset>
            </wp:positionH>
            <wp:positionV relativeFrom="paragraph">
              <wp:posOffset>2376170</wp:posOffset>
            </wp:positionV>
            <wp:extent cx="1644650" cy="2232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6" name="Рисунок 6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5" name="Рисунок 5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12905740</wp:posOffset>
            </wp:positionH>
            <wp:positionV relativeFrom="paragraph">
              <wp:posOffset>1367790</wp:posOffset>
            </wp:positionV>
            <wp:extent cx="2736215" cy="1727835"/>
            <wp:effectExtent l="19050" t="0" r="6985" b="0"/>
            <wp:wrapNone/>
            <wp:docPr id="4" name="Рисунок 4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12905740</wp:posOffset>
            </wp:positionH>
            <wp:positionV relativeFrom="paragraph">
              <wp:posOffset>1367790</wp:posOffset>
            </wp:positionV>
            <wp:extent cx="2736215" cy="1727835"/>
            <wp:effectExtent l="19050" t="0" r="6985" b="0"/>
            <wp:wrapNone/>
            <wp:docPr id="3" name="Рисунок 3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6CC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12905740</wp:posOffset>
            </wp:positionH>
            <wp:positionV relativeFrom="paragraph">
              <wp:posOffset>1367790</wp:posOffset>
            </wp:positionV>
            <wp:extent cx="2736215" cy="1727835"/>
            <wp:effectExtent l="19050" t="0" r="6985" b="0"/>
            <wp:wrapNone/>
            <wp:docPr id="2" name="Рисунок 2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77E1" w:rsidRPr="001108BC">
        <w:rPr>
          <w:rFonts w:ascii="Times New Roman" w:hAnsi="Times New Roman"/>
          <w:b/>
          <w:bCs/>
          <w:i/>
          <w:iCs/>
          <w:sz w:val="56"/>
          <w:szCs w:val="56"/>
          <w:u w:val="single"/>
        </w:rPr>
        <w:t>Пословицы и поговорки</w:t>
      </w:r>
      <w:r w:rsidR="001108BC" w:rsidRPr="001108BC">
        <w:rPr>
          <w:rFonts w:ascii="Times New Roman" w:hAnsi="Times New Roman"/>
          <w:b/>
          <w:bCs/>
          <w:i/>
          <w:iCs/>
          <w:sz w:val="56"/>
          <w:szCs w:val="56"/>
          <w:u w:val="single"/>
        </w:rPr>
        <w:t xml:space="preserve"> </w:t>
      </w:r>
      <w:r w:rsidR="00F977E1" w:rsidRPr="001108BC">
        <w:rPr>
          <w:rFonts w:ascii="Times New Roman" w:hAnsi="Times New Roman"/>
          <w:b/>
          <w:bCs/>
          <w:i/>
          <w:iCs/>
          <w:sz w:val="56"/>
          <w:szCs w:val="56"/>
          <w:u w:val="single"/>
        </w:rPr>
        <w:t>о добре и доброте:</w:t>
      </w:r>
    </w:p>
    <w:p w:rsidR="00F977E1" w:rsidRPr="001108BC" w:rsidRDefault="001108BC" w:rsidP="001108BC">
      <w:pPr>
        <w:widowControl w:val="0"/>
        <w:spacing w:after="0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2526030</wp:posOffset>
            </wp:positionV>
            <wp:extent cx="3947160" cy="3079115"/>
            <wp:effectExtent l="19050" t="0" r="0" b="0"/>
            <wp:wrapSquare wrapText="bothSides"/>
            <wp:docPr id="20" name="Рисунок 3" descr="http://xn----etbeemwfjbh5byl.xn--p1ai/assets/templates/images/%D1%81%D0%BE%D0%BB%D0%BD%D1%86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etbeemwfjbh5byl.xn--p1ai/assets/templates/images/%D1%81%D0%BE%D0%BB%D0%BD%D1%86%D0%B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07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77E1" w:rsidRPr="001108BC">
        <w:rPr>
          <w:rFonts w:ascii="Times New Roman" w:hAnsi="Times New Roman"/>
          <w:sz w:val="36"/>
          <w:szCs w:val="36"/>
        </w:rPr>
        <w:br/>
        <w:t>— Учись доброму — плохое на ум не пойдёт.</w:t>
      </w:r>
      <w:r w:rsidR="00F977E1" w:rsidRPr="001108BC">
        <w:rPr>
          <w:rFonts w:ascii="Times New Roman" w:hAnsi="Times New Roman"/>
          <w:sz w:val="36"/>
          <w:szCs w:val="36"/>
        </w:rPr>
        <w:br/>
        <w:t>— Про доброе дело говори смело.</w:t>
      </w:r>
      <w:r w:rsidR="00F977E1" w:rsidRPr="001108BC">
        <w:rPr>
          <w:rFonts w:ascii="Times New Roman" w:hAnsi="Times New Roman"/>
          <w:sz w:val="36"/>
          <w:szCs w:val="36"/>
        </w:rPr>
        <w:br/>
        <w:t>— Жизнь дана на добрые дела.</w:t>
      </w:r>
      <w:r w:rsidR="00F977E1" w:rsidRPr="001108BC">
        <w:rPr>
          <w:rFonts w:ascii="Times New Roman" w:hAnsi="Times New Roman"/>
          <w:sz w:val="36"/>
          <w:szCs w:val="36"/>
        </w:rPr>
        <w:br/>
        <w:t>— Худо жить без ласкового слова.</w:t>
      </w:r>
      <w:r w:rsidR="00F977E1" w:rsidRPr="001108BC">
        <w:rPr>
          <w:rFonts w:ascii="Times New Roman" w:hAnsi="Times New Roman"/>
          <w:sz w:val="36"/>
          <w:szCs w:val="36"/>
        </w:rPr>
        <w:br/>
        <w:t>— Доброе слово лечит, а злое калечит.</w:t>
      </w:r>
      <w:r w:rsidR="00F977E1" w:rsidRPr="001108BC">
        <w:rPr>
          <w:rFonts w:ascii="Times New Roman" w:hAnsi="Times New Roman"/>
          <w:sz w:val="36"/>
          <w:szCs w:val="36"/>
        </w:rPr>
        <w:br/>
        <w:t>— Добряк добро творит, быть может, и, не зная, что от этого болит душа у негодяя.</w:t>
      </w:r>
      <w:r w:rsidR="00F977E1" w:rsidRPr="001108BC">
        <w:rPr>
          <w:rFonts w:ascii="Times New Roman" w:hAnsi="Times New Roman"/>
          <w:sz w:val="36"/>
          <w:szCs w:val="36"/>
        </w:rPr>
        <w:br/>
        <w:t>— Не одежда красит человека, а его добрые дела.</w:t>
      </w:r>
      <w:r w:rsidR="00F977E1" w:rsidRPr="001108BC">
        <w:rPr>
          <w:rFonts w:ascii="Times New Roman" w:hAnsi="Times New Roman"/>
          <w:sz w:val="36"/>
          <w:szCs w:val="36"/>
        </w:rPr>
        <w:br/>
        <w:t>— Злой плачет от зависти, а добрый от радости.</w:t>
      </w:r>
      <w:r w:rsidR="00F977E1" w:rsidRPr="001108BC">
        <w:rPr>
          <w:rFonts w:ascii="Times New Roman" w:hAnsi="Times New Roman"/>
          <w:sz w:val="36"/>
          <w:szCs w:val="36"/>
        </w:rPr>
        <w:br/>
        <w:t>— Добрые слова дороже богатства.</w:t>
      </w:r>
      <w:r w:rsidR="00F977E1" w:rsidRPr="001108BC">
        <w:rPr>
          <w:rFonts w:ascii="Times New Roman" w:hAnsi="Times New Roman"/>
          <w:sz w:val="36"/>
          <w:szCs w:val="36"/>
        </w:rPr>
        <w:br/>
        <w:t>— Не ищи красоты, ищи доброты.</w:t>
      </w:r>
    </w:p>
    <w:p w:rsidR="00F977E1" w:rsidRPr="001108BC" w:rsidRDefault="00F977E1" w:rsidP="001108BC">
      <w:pPr>
        <w:widowControl w:val="0"/>
        <w:jc w:val="right"/>
        <w:rPr>
          <w:rFonts w:ascii="Times New Roman" w:hAnsi="Times New Roman"/>
          <w:sz w:val="36"/>
          <w:szCs w:val="36"/>
        </w:rPr>
      </w:pPr>
      <w:r w:rsidRPr="001108BC">
        <w:rPr>
          <w:rFonts w:ascii="Times New Roman" w:hAnsi="Times New Roman"/>
          <w:sz w:val="36"/>
          <w:szCs w:val="36"/>
        </w:rPr>
        <w:t> </w:t>
      </w:r>
      <w:r w:rsidRPr="001108BC">
        <w:rPr>
          <w:rFonts w:ascii="Times New Roman" w:hAnsi="Times New Roman"/>
          <w:noProof/>
          <w:sz w:val="36"/>
          <w:szCs w:val="36"/>
        </w:rPr>
        <w:drawing>
          <wp:anchor distT="36576" distB="36576" distL="36576" distR="36576" simplePos="0" relativeHeight="251744256" behindDoc="0" locked="0" layoutInCell="1" allowOverlap="1">
            <wp:simplePos x="0" y="0"/>
            <wp:positionH relativeFrom="column">
              <wp:posOffset>13121640</wp:posOffset>
            </wp:positionH>
            <wp:positionV relativeFrom="paragraph">
              <wp:posOffset>6047740</wp:posOffset>
            </wp:positionV>
            <wp:extent cx="2520315" cy="1310005"/>
            <wp:effectExtent l="19050" t="0" r="0" b="0"/>
            <wp:wrapNone/>
            <wp:docPr id="46" name="Рисунок 46" descr="x_1e461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x_1e461b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10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395A" w:rsidRPr="001108BC" w:rsidRDefault="0064395A" w:rsidP="0064395A">
      <w:pPr>
        <w:rPr>
          <w:rFonts w:ascii="Times New Roman" w:hAnsi="Times New Roman"/>
          <w:sz w:val="36"/>
          <w:szCs w:val="36"/>
        </w:rPr>
      </w:pPr>
    </w:p>
    <w:p w:rsidR="0064395A" w:rsidRPr="0064395A" w:rsidRDefault="0064395A" w:rsidP="0064395A"/>
    <w:p w:rsidR="0064395A" w:rsidRPr="0064395A" w:rsidRDefault="0064395A" w:rsidP="0064395A"/>
    <w:p w:rsidR="0064395A" w:rsidRDefault="0064395A" w:rsidP="0064395A"/>
    <w:p w:rsidR="0064395A" w:rsidRPr="0064395A" w:rsidRDefault="00931F15" w:rsidP="00253CB9">
      <w:pPr>
        <w:tabs>
          <w:tab w:val="left" w:pos="2174"/>
        </w:tabs>
        <w:ind w:left="-851" w:firstLine="851"/>
        <w:jc w:val="center"/>
      </w:pPr>
      <w:r>
        <w:rPr>
          <w:noProof/>
        </w:rPr>
        <w:drawing>
          <wp:inline distT="0" distB="0" distL="0" distR="0">
            <wp:extent cx="7921200" cy="6124755"/>
            <wp:effectExtent l="19050" t="0" r="3600" b="0"/>
            <wp:docPr id="1" name="Рисунок 1" descr="http://referatdb.ru/pars_docs/refs/78/77748/77748_html_m45ac7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db.ru/pars_docs/refs/78/77748/77748_html_m45ac74f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049" cy="612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7E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40160" behindDoc="0" locked="0" layoutInCell="1" allowOverlap="1">
            <wp:simplePos x="0" y="0"/>
            <wp:positionH relativeFrom="column">
              <wp:posOffset>13121640</wp:posOffset>
            </wp:positionH>
            <wp:positionV relativeFrom="paragraph">
              <wp:posOffset>6047740</wp:posOffset>
            </wp:positionV>
            <wp:extent cx="2520315" cy="1310005"/>
            <wp:effectExtent l="19050" t="0" r="0" b="0"/>
            <wp:wrapNone/>
            <wp:docPr id="44" name="Рисунок 44" descr="x_1e461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x_1e461b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10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77E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38112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43" name="Рисунок 43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15ADC" w:rsidRPr="00D15ADC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07.4pt;margin-top:-1.7pt;width:712.6pt;height:34.9pt;z-index:2517094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2d2d2"/>
            <o:lock v:ext="edit" shapetype="t"/>
            <v:textbox style="mso-column-margin:5.7pt" inset="2.85pt,2.85pt,2.85pt,2.85pt">
              <w:txbxContent>
                <w:p w:rsidR="0064395A" w:rsidRDefault="0064395A" w:rsidP="0064395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FFFFFF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F977E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42208" behindDoc="0" locked="0" layoutInCell="1" allowOverlap="1">
            <wp:simplePos x="0" y="0"/>
            <wp:positionH relativeFrom="column">
              <wp:posOffset>13121640</wp:posOffset>
            </wp:positionH>
            <wp:positionV relativeFrom="paragraph">
              <wp:posOffset>6047740</wp:posOffset>
            </wp:positionV>
            <wp:extent cx="2520315" cy="1310005"/>
            <wp:effectExtent l="19050" t="0" r="0" b="0"/>
            <wp:wrapNone/>
            <wp:docPr id="45" name="Рисунок 45" descr="x_1e461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_1e461b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10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27" name="Рисунок 27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26" name="Рисунок 26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29920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39" name="Рисунок 39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32" name="Рисунок 32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31" name="Рисунок 31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35" name="Рисунок 35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9680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34" name="Рисунок 34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33" name="Рисунок 33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30" name="Рисунок 30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395A" w:rsidRPr="0064395A" w:rsidRDefault="00253CB9" w:rsidP="001274C4">
      <w:pPr>
        <w:jc w:val="center"/>
      </w:pPr>
      <w:r>
        <w:rPr>
          <w:noProof/>
        </w:rPr>
        <w:drawing>
          <wp:inline distT="0" distB="0" distL="0" distR="0">
            <wp:extent cx="8718398" cy="6400800"/>
            <wp:effectExtent l="19050" t="0" r="6502" b="0"/>
            <wp:docPr id="19" name="Рисунок 1" descr="http://cs625522.vk.me/v625522184/47580/pUX9BG-xN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522.vk.me/v625522184/47580/pUX9BG-xN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593" cy="640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25824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37" name="Рисунок 37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27872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38" name="Рисунок 38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77E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42" name="Рисунок 42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77E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34016" behindDoc="0" locked="0" layoutInCell="1" allowOverlap="1">
            <wp:simplePos x="0" y="0"/>
            <wp:positionH relativeFrom="column">
              <wp:posOffset>-5130165</wp:posOffset>
            </wp:positionH>
            <wp:positionV relativeFrom="paragraph">
              <wp:posOffset>5975985</wp:posOffset>
            </wp:positionV>
            <wp:extent cx="1871980" cy="1249045"/>
            <wp:effectExtent l="19050" t="0" r="0" b="0"/>
            <wp:wrapNone/>
            <wp:docPr id="41" name="Рисунок 41" descr="eabd0603e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abd0603ed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9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9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23776" behindDoc="0" locked="0" layoutInCell="1" allowOverlap="1">
            <wp:simplePos x="0" y="0"/>
            <wp:positionH relativeFrom="column">
              <wp:posOffset>13020040</wp:posOffset>
            </wp:positionH>
            <wp:positionV relativeFrom="paragraph">
              <wp:posOffset>1482090</wp:posOffset>
            </wp:positionV>
            <wp:extent cx="2736215" cy="1727835"/>
            <wp:effectExtent l="19050" t="0" r="6985" b="0"/>
            <wp:wrapNone/>
            <wp:docPr id="36" name="Рисунок 36" descr="16db3a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6db3af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4395A" w:rsidRPr="0064395A" w:rsidSect="00067870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8E" w:rsidRDefault="0052438E" w:rsidP="0064395A">
      <w:pPr>
        <w:spacing w:after="0" w:line="240" w:lineRule="auto"/>
      </w:pPr>
      <w:r>
        <w:separator/>
      </w:r>
    </w:p>
  </w:endnote>
  <w:endnote w:type="continuationSeparator" w:id="0">
    <w:p w:rsidR="0052438E" w:rsidRDefault="0052438E" w:rsidP="0064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8E" w:rsidRDefault="0052438E" w:rsidP="0064395A">
      <w:pPr>
        <w:spacing w:after="0" w:line="240" w:lineRule="auto"/>
      </w:pPr>
      <w:r>
        <w:separator/>
      </w:r>
    </w:p>
  </w:footnote>
  <w:footnote w:type="continuationSeparator" w:id="0">
    <w:p w:rsidR="0052438E" w:rsidRDefault="0052438E" w:rsidP="0064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3702"/>
    <w:multiLevelType w:val="hybridMultilevel"/>
    <w:tmpl w:val="E924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C3"/>
    <w:rsid w:val="0001351E"/>
    <w:rsid w:val="00067870"/>
    <w:rsid w:val="001108BC"/>
    <w:rsid w:val="001274C4"/>
    <w:rsid w:val="0025231C"/>
    <w:rsid w:val="00253CB9"/>
    <w:rsid w:val="00395E41"/>
    <w:rsid w:val="0052438E"/>
    <w:rsid w:val="0064395A"/>
    <w:rsid w:val="006D0356"/>
    <w:rsid w:val="006E6CC3"/>
    <w:rsid w:val="008C2338"/>
    <w:rsid w:val="00912085"/>
    <w:rsid w:val="00931F15"/>
    <w:rsid w:val="00AD5C78"/>
    <w:rsid w:val="00B63D35"/>
    <w:rsid w:val="00BF70FD"/>
    <w:rsid w:val="00C46D68"/>
    <w:rsid w:val="00D15ADC"/>
    <w:rsid w:val="00E13FD2"/>
    <w:rsid w:val="00E2526E"/>
    <w:rsid w:val="00EA0219"/>
    <w:rsid w:val="00ED4B33"/>
    <w:rsid w:val="00F9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0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95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95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6D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8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108BC"/>
  </w:style>
  <w:style w:type="character" w:styleId="aa">
    <w:name w:val="Strong"/>
    <w:basedOn w:val="a0"/>
    <w:uiPriority w:val="22"/>
    <w:qFormat/>
    <w:rsid w:val="00110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SK100</cp:lastModifiedBy>
  <cp:revision>10</cp:revision>
  <dcterms:created xsi:type="dcterms:W3CDTF">2016-04-11T12:07:00Z</dcterms:created>
  <dcterms:modified xsi:type="dcterms:W3CDTF">2016-04-18T09:34:00Z</dcterms:modified>
</cp:coreProperties>
</file>