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1BA" w:rsidRPr="005A4574" w:rsidRDefault="009E11BA" w:rsidP="009E11BA">
      <w:pPr>
        <w:shd w:val="clear" w:color="auto" w:fill="FFFFFF"/>
        <w:spacing w:after="0" w:line="240" w:lineRule="auto"/>
        <w:rPr>
          <w:rFonts w:ascii="Times New Roman" w:eastAsia="Times New Roman" w:hAnsi="Times New Roman" w:cs="Times New Roman"/>
          <w:b/>
          <w:sz w:val="28"/>
          <w:szCs w:val="28"/>
          <w:lang w:eastAsia="ru-RU"/>
        </w:rPr>
      </w:pP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                            </w:t>
      </w: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 </w:t>
      </w:r>
      <w:r w:rsidRPr="00190CF4">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 xml:space="preserve">Принято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Решением Педагогического совета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Государственного бюджетного общеобразовательного учреждения</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средней общеобразовательной школы №247</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Красносельского района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Санкт – Петербурга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57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 xml:space="preserve"> </w:t>
      </w:r>
      <w:r w:rsidR="0061651E">
        <w:rPr>
          <w:rFonts w:ascii="Times New Roman" w:eastAsia="Times New Roman" w:hAnsi="Times New Roman" w:cs="Times New Roman"/>
          <w:sz w:val="28"/>
          <w:szCs w:val="28"/>
          <w:lang w:eastAsia="ru-RU"/>
        </w:rPr>
        <w:t xml:space="preserve">                            20</w:t>
      </w:r>
      <w:r w:rsidR="00A36376">
        <w:rPr>
          <w:rFonts w:ascii="Times New Roman" w:eastAsia="Times New Roman" w:hAnsi="Times New Roman" w:cs="Times New Roman"/>
          <w:sz w:val="28"/>
          <w:szCs w:val="28"/>
          <w:lang w:eastAsia="ru-RU"/>
        </w:rPr>
        <w:t>2</w:t>
      </w:r>
      <w:r w:rsidR="00A36376">
        <w:rPr>
          <w:rFonts w:ascii="Times New Roman" w:eastAsia="Times New Roman" w:hAnsi="Times New Roman" w:cs="Times New Roman"/>
          <w:sz w:val="28"/>
          <w:szCs w:val="28"/>
          <w:lang w:val="en-US" w:eastAsia="ru-RU"/>
        </w:rPr>
        <w:t>2</w:t>
      </w:r>
      <w:r>
        <w:rPr>
          <w:rFonts w:ascii="Times New Roman" w:eastAsia="Times New Roman" w:hAnsi="Times New Roman" w:cs="Times New Roman"/>
          <w:sz w:val="28"/>
          <w:szCs w:val="28"/>
          <w:lang w:eastAsia="ru-RU"/>
        </w:rPr>
        <w:t xml:space="preserve"> г. Протокол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Председатель Педагогического совета</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 В.А.Кузьмин</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p>
    <w:p w:rsidR="009E11BA" w:rsidRDefault="009E11BA" w:rsidP="009E11BA">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5A4574">
        <w:rPr>
          <w:rFonts w:ascii="Times New Roman" w:eastAsia="Times New Roman" w:hAnsi="Times New Roman" w:cs="Times New Roman"/>
          <w:b/>
          <w:sz w:val="28"/>
          <w:szCs w:val="28"/>
          <w:lang w:eastAsia="ru-RU"/>
        </w:rPr>
        <w:t>Утверждено</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5A4574">
        <w:rPr>
          <w:rFonts w:ascii="Times New Roman" w:eastAsia="Times New Roman" w:hAnsi="Times New Roman" w:cs="Times New Roman"/>
          <w:sz w:val="28"/>
          <w:szCs w:val="28"/>
          <w:lang w:eastAsia="ru-RU"/>
        </w:rPr>
        <w:t xml:space="preserve">Приказом </w:t>
      </w:r>
      <w:r>
        <w:rPr>
          <w:rFonts w:ascii="Times New Roman" w:eastAsia="Times New Roman" w:hAnsi="Times New Roman" w:cs="Times New Roman"/>
          <w:sz w:val="28"/>
          <w:szCs w:val="28"/>
          <w:lang w:eastAsia="ru-RU"/>
        </w:rPr>
        <w:t>по школе</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31574">
        <w:rPr>
          <w:rFonts w:ascii="Times New Roman" w:eastAsia="Times New Roman" w:hAnsi="Times New Roman" w:cs="Times New Roman"/>
          <w:sz w:val="28"/>
          <w:szCs w:val="28"/>
          <w:lang w:eastAsia="ru-RU"/>
        </w:rPr>
        <w:t xml:space="preserve">              от «   »</w:t>
      </w:r>
      <w:r w:rsidR="0061651E">
        <w:rPr>
          <w:rFonts w:ascii="Times New Roman" w:eastAsia="Times New Roman" w:hAnsi="Times New Roman" w:cs="Times New Roman"/>
          <w:sz w:val="28"/>
          <w:szCs w:val="28"/>
          <w:lang w:eastAsia="ru-RU"/>
        </w:rPr>
        <w:t xml:space="preserve">                      20</w:t>
      </w:r>
      <w:r w:rsidR="003C3CA6">
        <w:rPr>
          <w:rFonts w:ascii="Times New Roman" w:eastAsia="Times New Roman" w:hAnsi="Times New Roman" w:cs="Times New Roman"/>
          <w:sz w:val="28"/>
          <w:szCs w:val="28"/>
          <w:lang w:eastAsia="ru-RU"/>
        </w:rPr>
        <w:t>2</w:t>
      </w:r>
      <w:r w:rsidR="00A36376" w:rsidRPr="00A36376">
        <w:rPr>
          <w:rFonts w:ascii="Times New Roman" w:eastAsia="Times New Roman" w:hAnsi="Times New Roman" w:cs="Times New Roman"/>
          <w:sz w:val="28"/>
          <w:szCs w:val="28"/>
          <w:lang w:eastAsia="ru-RU"/>
        </w:rPr>
        <w:t>2</w:t>
      </w:r>
      <w:r w:rsidR="001C49E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 №</w:t>
      </w:r>
    </w:p>
    <w:p w:rsidR="009E11BA"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Директор</w:t>
      </w:r>
    </w:p>
    <w:p w:rsidR="009E11BA" w:rsidRPr="005A4574" w:rsidRDefault="009E11BA" w:rsidP="009E11BA">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____________________ В.А.Кузьмин</w:t>
      </w:r>
    </w:p>
    <w:p w:rsidR="009E11BA" w:rsidRDefault="009E11BA" w:rsidP="009E11BA">
      <w:pPr>
        <w:shd w:val="clear" w:color="auto" w:fill="FFFFFF"/>
        <w:spacing w:before="240" w:after="180" w:line="270" w:lineRule="atLeast"/>
        <w:rPr>
          <w:rFonts w:ascii="Times New Roman" w:eastAsia="Times New Roman" w:hAnsi="Times New Roman" w:cs="Times New Roman"/>
          <w:sz w:val="28"/>
          <w:szCs w:val="28"/>
          <w:lang w:eastAsia="ru-RU"/>
        </w:rPr>
      </w:pPr>
    </w:p>
    <w:p w:rsidR="009E11BA" w:rsidRPr="005A4574" w:rsidRDefault="009E11BA" w:rsidP="009E11BA">
      <w:pPr>
        <w:shd w:val="clear" w:color="auto" w:fill="FFFFFF"/>
        <w:spacing w:after="180" w:line="270" w:lineRule="atLeast"/>
        <w:rPr>
          <w:rFonts w:ascii="Times New Roman" w:eastAsia="Times New Roman" w:hAnsi="Times New Roman" w:cs="Times New Roman"/>
          <w:sz w:val="32"/>
          <w:szCs w:val="32"/>
          <w:lang w:eastAsia="ru-RU"/>
        </w:rPr>
      </w:pPr>
      <w:r w:rsidRPr="005A4574">
        <w:rPr>
          <w:rFonts w:ascii="Times New Roman" w:eastAsia="Times New Roman" w:hAnsi="Times New Roman" w:cs="Times New Roman"/>
          <w:sz w:val="32"/>
          <w:szCs w:val="32"/>
          <w:lang w:eastAsia="ru-RU"/>
        </w:rPr>
        <w:t xml:space="preserve">                                                                                                                </w:t>
      </w:r>
      <w:r w:rsidRPr="00190CF4">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 xml:space="preserve">                     </w:t>
      </w:r>
      <w:r w:rsidRPr="00190CF4">
        <w:rPr>
          <w:rFonts w:ascii="Times New Roman" w:eastAsia="Times New Roman" w:hAnsi="Times New Roman" w:cs="Times New Roman"/>
          <w:sz w:val="32"/>
          <w:szCs w:val="32"/>
          <w:lang w:eastAsia="ru-RU"/>
        </w:rPr>
        <w:t xml:space="preserve"> </w:t>
      </w:r>
      <w:r w:rsidRPr="005A4574">
        <w:rPr>
          <w:rFonts w:ascii="Times New Roman" w:eastAsia="Times New Roman" w:hAnsi="Times New Roman" w:cs="Times New Roman"/>
          <w:sz w:val="32"/>
          <w:szCs w:val="32"/>
          <w:lang w:eastAsia="ru-RU"/>
        </w:rPr>
        <w:t xml:space="preserve">   </w:t>
      </w:r>
    </w:p>
    <w:p w:rsidR="009E11BA" w:rsidRDefault="009E11BA" w:rsidP="009E11BA">
      <w:pPr>
        <w:shd w:val="clear" w:color="auto" w:fill="FFFFFF"/>
        <w:spacing w:after="180" w:line="270" w:lineRule="atLeast"/>
        <w:rPr>
          <w:rFonts w:ascii="Times New Roman" w:eastAsia="Times New Roman" w:hAnsi="Times New Roman" w:cs="Times New Roman"/>
          <w:sz w:val="28"/>
          <w:szCs w:val="28"/>
          <w:lang w:eastAsia="ru-RU"/>
        </w:rPr>
      </w:pPr>
    </w:p>
    <w:p w:rsidR="009E11BA" w:rsidRPr="005A4574" w:rsidRDefault="009E11BA" w:rsidP="009E11BA">
      <w:pPr>
        <w:shd w:val="clear" w:color="auto" w:fill="FFFFFF"/>
        <w:spacing w:after="0" w:line="27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E11BA" w:rsidRPr="005A4574" w:rsidRDefault="009E11BA" w:rsidP="00365F2A">
      <w:pPr>
        <w:shd w:val="clear" w:color="auto" w:fill="FFFFFF"/>
        <w:spacing w:after="0"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32"/>
          <w:szCs w:val="32"/>
          <w:lang w:eastAsia="ru-RU"/>
        </w:rPr>
        <w:t xml:space="preserve">  </w:t>
      </w:r>
      <w:r w:rsidRPr="00483FEC">
        <w:rPr>
          <w:rFonts w:ascii="Times New Roman" w:eastAsia="Times New Roman" w:hAnsi="Times New Roman" w:cs="Times New Roman"/>
          <w:b/>
          <w:bCs/>
          <w:sz w:val="32"/>
          <w:szCs w:val="32"/>
          <w:lang w:eastAsia="ru-RU"/>
        </w:rPr>
        <w:t>ПОЛОЖЕНИЕ</w:t>
      </w:r>
      <w:r w:rsidRPr="00483FEC">
        <w:rPr>
          <w:rFonts w:ascii="Times New Roman" w:eastAsia="Times New Roman" w:hAnsi="Times New Roman" w:cs="Times New Roman"/>
          <w:sz w:val="32"/>
          <w:szCs w:val="32"/>
          <w:lang w:eastAsia="ru-RU"/>
        </w:rPr>
        <w:br/>
      </w:r>
      <w:r>
        <w:rPr>
          <w:rFonts w:ascii="Times New Roman" w:eastAsia="Times New Roman" w:hAnsi="Times New Roman" w:cs="Times New Roman"/>
          <w:b/>
          <w:bCs/>
          <w:sz w:val="28"/>
          <w:szCs w:val="28"/>
          <w:lang w:eastAsia="ru-RU"/>
        </w:rPr>
        <w:t>о комиссии</w:t>
      </w:r>
      <w:r w:rsidRPr="005A4574">
        <w:rPr>
          <w:rFonts w:ascii="Times New Roman" w:eastAsia="Times New Roman" w:hAnsi="Times New Roman" w:cs="Times New Roman"/>
          <w:b/>
          <w:bCs/>
          <w:sz w:val="28"/>
          <w:szCs w:val="28"/>
          <w:lang w:eastAsia="ru-RU"/>
        </w:rPr>
        <w:t xml:space="preserve"> </w:t>
      </w:r>
      <w:r w:rsidR="00365F2A">
        <w:rPr>
          <w:rFonts w:ascii="Times New Roman" w:eastAsia="Times New Roman" w:hAnsi="Times New Roman" w:cs="Times New Roman"/>
          <w:b/>
          <w:bCs/>
          <w:sz w:val="28"/>
          <w:szCs w:val="28"/>
          <w:lang w:eastAsia="ru-RU"/>
        </w:rPr>
        <w:t xml:space="preserve">по рассмотрению вопросов о предоставлении питания </w:t>
      </w:r>
      <w:proofErr w:type="gramStart"/>
      <w:r w:rsidR="00365F2A">
        <w:rPr>
          <w:rFonts w:ascii="Times New Roman" w:eastAsia="Times New Roman" w:hAnsi="Times New Roman" w:cs="Times New Roman"/>
          <w:b/>
          <w:bCs/>
          <w:sz w:val="28"/>
          <w:szCs w:val="28"/>
          <w:lang w:eastAsia="ru-RU"/>
        </w:rPr>
        <w:t>обучающимся</w:t>
      </w:r>
      <w:proofErr w:type="gramEnd"/>
      <w:r w:rsidR="00365F2A">
        <w:rPr>
          <w:rFonts w:ascii="Times New Roman" w:eastAsia="Times New Roman" w:hAnsi="Times New Roman" w:cs="Times New Roman"/>
          <w:b/>
          <w:bCs/>
          <w:sz w:val="28"/>
          <w:szCs w:val="28"/>
          <w:lang w:eastAsia="ru-RU"/>
        </w:rPr>
        <w:t>, находящимся в трудной жизненной ситуации</w:t>
      </w:r>
      <w:r w:rsidRPr="005A4574">
        <w:rPr>
          <w:rFonts w:ascii="Times New Roman" w:eastAsia="Times New Roman" w:hAnsi="Times New Roman" w:cs="Times New Roman"/>
          <w:sz w:val="28"/>
          <w:szCs w:val="28"/>
          <w:lang w:eastAsia="ru-RU"/>
        </w:rPr>
        <w:br/>
      </w:r>
    </w:p>
    <w:p w:rsidR="009E11BA" w:rsidRDefault="009E11BA" w:rsidP="009E11BA">
      <w:pPr>
        <w:spacing w:after="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Default="009E11BA" w:rsidP="009E11BA">
      <w:pPr>
        <w:spacing w:after="150" w:line="240" w:lineRule="auto"/>
        <w:jc w:val="center"/>
        <w:rPr>
          <w:rFonts w:ascii="Times New Roman" w:eastAsia="Times New Roman" w:hAnsi="Times New Roman" w:cs="Times New Roman"/>
          <w:b/>
          <w:color w:val="333333"/>
          <w:sz w:val="32"/>
          <w:szCs w:val="32"/>
          <w:lang w:eastAsia="ru-RU"/>
        </w:rPr>
      </w:pPr>
    </w:p>
    <w:p w:rsidR="009E11BA" w:rsidRPr="00A27D45" w:rsidRDefault="009E11BA" w:rsidP="009E11BA">
      <w:pPr>
        <w:spacing w:after="150" w:line="240" w:lineRule="auto"/>
        <w:jc w:val="center"/>
        <w:rPr>
          <w:rFonts w:ascii="Times New Roman" w:eastAsia="Times New Roman" w:hAnsi="Times New Roman" w:cs="Times New Roman"/>
          <w:color w:val="333333"/>
          <w:sz w:val="32"/>
          <w:szCs w:val="32"/>
          <w:lang w:eastAsia="ru-RU"/>
        </w:rPr>
      </w:pPr>
      <w:r w:rsidRPr="00A27D45">
        <w:rPr>
          <w:rFonts w:ascii="Times New Roman" w:eastAsia="Times New Roman" w:hAnsi="Times New Roman" w:cs="Times New Roman"/>
          <w:color w:val="333333"/>
          <w:sz w:val="32"/>
          <w:szCs w:val="32"/>
          <w:lang w:eastAsia="ru-RU"/>
        </w:rPr>
        <w:t>Санкт – Петербург</w:t>
      </w:r>
    </w:p>
    <w:p w:rsidR="009E11BA" w:rsidRDefault="0061651E" w:rsidP="009E11BA">
      <w:pPr>
        <w:spacing w:after="150" w:line="240" w:lineRule="auto"/>
        <w:jc w:val="center"/>
        <w:rPr>
          <w:rFonts w:ascii="Times New Roman" w:eastAsia="Times New Roman" w:hAnsi="Times New Roman" w:cs="Times New Roman"/>
          <w:color w:val="333333"/>
          <w:sz w:val="32"/>
          <w:szCs w:val="32"/>
          <w:lang w:eastAsia="ru-RU"/>
        </w:rPr>
      </w:pPr>
      <w:r>
        <w:rPr>
          <w:rFonts w:ascii="Times New Roman" w:eastAsia="Times New Roman" w:hAnsi="Times New Roman" w:cs="Times New Roman"/>
          <w:color w:val="333333"/>
          <w:sz w:val="32"/>
          <w:szCs w:val="32"/>
          <w:lang w:eastAsia="ru-RU"/>
        </w:rPr>
        <w:t>20</w:t>
      </w:r>
      <w:r w:rsidR="00A36376" w:rsidRPr="00A36376">
        <w:rPr>
          <w:rFonts w:ascii="Times New Roman" w:eastAsia="Times New Roman" w:hAnsi="Times New Roman" w:cs="Times New Roman"/>
          <w:color w:val="333333"/>
          <w:sz w:val="32"/>
          <w:szCs w:val="32"/>
          <w:lang w:eastAsia="ru-RU"/>
        </w:rPr>
        <w:t>22</w:t>
      </w:r>
      <w:r w:rsidR="009E11BA" w:rsidRPr="00A27D45">
        <w:rPr>
          <w:rFonts w:ascii="Times New Roman" w:eastAsia="Times New Roman" w:hAnsi="Times New Roman" w:cs="Times New Roman"/>
          <w:color w:val="333333"/>
          <w:sz w:val="32"/>
          <w:szCs w:val="32"/>
          <w:lang w:eastAsia="ru-RU"/>
        </w:rPr>
        <w:t xml:space="preserve"> год</w:t>
      </w:r>
    </w:p>
    <w:p w:rsidR="009E11BA" w:rsidRPr="003C50D4" w:rsidRDefault="009E11BA" w:rsidP="003C50D4">
      <w:pPr>
        <w:rPr>
          <w:rFonts w:ascii="Times New Roman" w:hAnsi="Times New Roman" w:cs="Times New Roman"/>
          <w:b/>
          <w:sz w:val="32"/>
          <w:szCs w:val="32"/>
        </w:rPr>
      </w:pPr>
    </w:p>
    <w:p w:rsidR="003C50D4" w:rsidRPr="003C50D4" w:rsidRDefault="0006505E" w:rsidP="003C50D4">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3C50D4">
        <w:rPr>
          <w:rFonts w:ascii="Times New Roman" w:hAnsi="Times New Roman" w:cs="Times New Roman"/>
          <w:b/>
          <w:sz w:val="28"/>
          <w:szCs w:val="28"/>
        </w:rPr>
        <w:lastRenderedPageBreak/>
        <w:br/>
      </w:r>
      <w:r w:rsidR="003C50D4" w:rsidRPr="003C50D4">
        <w:rPr>
          <w:rFonts w:ascii="Times New Roman" w:eastAsia="Times New Roman" w:hAnsi="Times New Roman" w:cs="Times New Roman"/>
          <w:b/>
          <w:color w:val="4C4C4C"/>
          <w:spacing w:val="2"/>
          <w:sz w:val="24"/>
          <w:szCs w:val="24"/>
          <w:lang w:eastAsia="ru-RU"/>
        </w:rPr>
        <w:t>1. Общие положения</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1.1. </w:t>
      </w:r>
      <w:proofErr w:type="gramStart"/>
      <w:r w:rsidRPr="003C50D4">
        <w:rPr>
          <w:rFonts w:ascii="Times New Roman" w:eastAsia="Times New Roman" w:hAnsi="Times New Roman" w:cs="Times New Roman"/>
          <w:color w:val="2D2D2D"/>
          <w:spacing w:val="2"/>
          <w:sz w:val="24"/>
          <w:szCs w:val="24"/>
          <w:lang w:eastAsia="ru-RU"/>
        </w:rPr>
        <w:t>Настоящее Положение о комиссии по рассмотрению вопросов о предоставлении питания обучающимся, находящимся в трудной жизненной ситуации (далее - Положение), и Порядок работы комиссии по рассмотрению вопросов о предоставлении питания обучающимся, находящимся в трудной жизненной ситуации (далее - Порядок), определяет цели и порядок работы комиссии по рассмотрению вопросов о предоставлении питания обучающимся, находящимся в трудной жизненной ситуации, в соответствии с </w:t>
      </w:r>
      <w:hyperlink r:id="rId7" w:history="1">
        <w:r w:rsidRPr="003C50D4">
          <w:rPr>
            <w:rFonts w:ascii="Times New Roman" w:eastAsia="Times New Roman" w:hAnsi="Times New Roman" w:cs="Times New Roman"/>
            <w:color w:val="000000" w:themeColor="text1"/>
            <w:spacing w:val="2"/>
            <w:sz w:val="24"/>
            <w:szCs w:val="24"/>
            <w:lang w:eastAsia="ru-RU"/>
          </w:rPr>
          <w:t>главой 18 Закона</w:t>
        </w:r>
        <w:proofErr w:type="gramEnd"/>
        <w:r w:rsidRPr="003C50D4">
          <w:rPr>
            <w:rFonts w:ascii="Times New Roman" w:eastAsia="Times New Roman" w:hAnsi="Times New Roman" w:cs="Times New Roman"/>
            <w:color w:val="000000" w:themeColor="text1"/>
            <w:spacing w:val="2"/>
            <w:sz w:val="24"/>
            <w:szCs w:val="24"/>
            <w:lang w:eastAsia="ru-RU"/>
          </w:rPr>
          <w:t xml:space="preserve"> Санкт-Петербурга от 22.11.2011 N 728-132 "Социальный кодекс Санкт-Петербурга"</w:t>
        </w:r>
      </w:hyperlink>
      <w:r w:rsidRPr="003C50D4">
        <w:rPr>
          <w:rFonts w:ascii="Times New Roman" w:eastAsia="Times New Roman" w:hAnsi="Times New Roman" w:cs="Times New Roman"/>
          <w:color w:val="000000" w:themeColor="text1"/>
          <w:spacing w:val="2"/>
          <w:sz w:val="24"/>
          <w:szCs w:val="24"/>
          <w:lang w:eastAsia="ru-RU"/>
        </w:rPr>
        <w:t> (далее - Закон Санкт-Петербурга) и </w:t>
      </w:r>
      <w:hyperlink r:id="rId8" w:history="1">
        <w:r w:rsidRPr="003C50D4">
          <w:rPr>
            <w:rFonts w:ascii="Times New Roman" w:eastAsia="Times New Roman" w:hAnsi="Times New Roman" w:cs="Times New Roman"/>
            <w:color w:val="000000" w:themeColor="text1"/>
            <w:spacing w:val="2"/>
            <w:sz w:val="24"/>
            <w:szCs w:val="24"/>
            <w:lang w:eastAsia="ru-RU"/>
          </w:rPr>
          <w:t>постановлением Правительства Санкт-Петербурга от 05.03.2015 N 247 "О мерах по реализации главы 18 "Дополнительные меры социальной поддержки по обеспечению питанием в государственных образовательных учреждениях Санкт-Петербурга"</w:t>
        </w:r>
      </w:hyperlink>
      <w:hyperlink r:id="rId9" w:history="1">
        <w:r w:rsidRPr="003C50D4">
          <w:rPr>
            <w:rFonts w:ascii="Times New Roman" w:eastAsia="Times New Roman" w:hAnsi="Times New Roman" w:cs="Times New Roman"/>
            <w:color w:val="000000" w:themeColor="text1"/>
            <w:spacing w:val="2"/>
            <w:sz w:val="24"/>
            <w:szCs w:val="24"/>
            <w:lang w:eastAsia="ru-RU"/>
          </w:rPr>
          <w:t>Закона Санкт-Петербурга "Социальный кодекс Санкт-Петербурга"</w:t>
        </w:r>
      </w:hyperlink>
      <w:r w:rsidRPr="003C50D4">
        <w:rPr>
          <w:rFonts w:ascii="Times New Roman" w:eastAsia="Times New Roman" w:hAnsi="Times New Roman" w:cs="Times New Roman"/>
          <w:color w:val="000000" w:themeColor="text1"/>
          <w:spacing w:val="2"/>
          <w:sz w:val="24"/>
          <w:szCs w:val="24"/>
          <w:lang w:eastAsia="ru-RU"/>
        </w:rPr>
        <w:t>.</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1.2. В соответствии с настоящим Положением и Порядком комиссия по рассмотрению вопросов о предоставлении питания обучающимся, находящимся в трудной жизненной ситуации (далее - Комиссия), создается в государственном образовательном учреждении Санкт-Петербурга</w:t>
      </w:r>
      <w:r>
        <w:rPr>
          <w:rFonts w:ascii="Times New Roman" w:eastAsia="Times New Roman" w:hAnsi="Times New Roman" w:cs="Times New Roman"/>
          <w:color w:val="2D2D2D"/>
          <w:spacing w:val="2"/>
          <w:sz w:val="24"/>
          <w:szCs w:val="24"/>
          <w:lang w:eastAsia="ru-RU"/>
        </w:rPr>
        <w:t xml:space="preserve"> №247</w:t>
      </w:r>
      <w:r w:rsidRPr="003C50D4">
        <w:rPr>
          <w:rFonts w:ascii="Times New Roman" w:eastAsia="Times New Roman" w:hAnsi="Times New Roman" w:cs="Times New Roman"/>
          <w:color w:val="2D2D2D"/>
          <w:spacing w:val="2"/>
          <w:sz w:val="24"/>
          <w:szCs w:val="24"/>
          <w:lang w:eastAsia="ru-RU"/>
        </w:rPr>
        <w:t xml:space="preserve"> (</w:t>
      </w:r>
      <w:r>
        <w:rPr>
          <w:rFonts w:ascii="Times New Roman" w:eastAsia="Times New Roman" w:hAnsi="Times New Roman" w:cs="Times New Roman"/>
          <w:color w:val="2D2D2D"/>
          <w:spacing w:val="2"/>
          <w:sz w:val="24"/>
          <w:szCs w:val="24"/>
          <w:lang w:eastAsia="ru-RU"/>
        </w:rPr>
        <w:t>далее - ГОУ) в следующих целях:</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000000" w:themeColor="text1"/>
          <w:spacing w:val="2"/>
          <w:sz w:val="24"/>
          <w:szCs w:val="24"/>
          <w:lang w:eastAsia="ru-RU"/>
        </w:rPr>
      </w:pPr>
      <w:r w:rsidRPr="003C50D4">
        <w:rPr>
          <w:rFonts w:ascii="Times New Roman" w:eastAsia="Times New Roman" w:hAnsi="Times New Roman" w:cs="Times New Roman"/>
          <w:color w:val="2D2D2D"/>
          <w:spacing w:val="2"/>
          <w:sz w:val="24"/>
          <w:szCs w:val="24"/>
          <w:lang w:eastAsia="ru-RU"/>
        </w:rPr>
        <w:t>1.2.1. Рассмотрения заявлений о предоставлении питания и прилагаемых к ним документов, подтверждающих наличие трудной жизненной ситуации, перечень которых установлен в соответствии с </w:t>
      </w:r>
      <w:hyperlink r:id="rId10" w:history="1">
        <w:r w:rsidRPr="003C50D4">
          <w:rPr>
            <w:rFonts w:ascii="Times New Roman" w:eastAsia="Times New Roman" w:hAnsi="Times New Roman" w:cs="Times New Roman"/>
            <w:color w:val="000000" w:themeColor="text1"/>
            <w:spacing w:val="2"/>
            <w:sz w:val="24"/>
            <w:szCs w:val="24"/>
            <w:lang w:eastAsia="ru-RU"/>
          </w:rPr>
          <w:t>приложением N 1 к настоящему Положению</w:t>
        </w:r>
      </w:hyperlink>
      <w:r w:rsidRPr="003C50D4">
        <w:rPr>
          <w:rFonts w:ascii="Times New Roman" w:eastAsia="Times New Roman" w:hAnsi="Times New Roman" w:cs="Times New Roman"/>
          <w:color w:val="000000" w:themeColor="text1"/>
          <w:spacing w:val="2"/>
          <w:sz w:val="24"/>
          <w:szCs w:val="24"/>
          <w:lang w:eastAsia="ru-RU"/>
        </w:rPr>
        <w:t> </w:t>
      </w:r>
      <w:r>
        <w:rPr>
          <w:rFonts w:ascii="Times New Roman" w:eastAsia="Times New Roman" w:hAnsi="Times New Roman" w:cs="Times New Roman"/>
          <w:color w:val="000000" w:themeColor="text1"/>
          <w:spacing w:val="2"/>
          <w:sz w:val="24"/>
          <w:szCs w:val="24"/>
          <w:lang w:eastAsia="ru-RU"/>
        </w:rPr>
        <w:t>и Порядку.</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1.2.2. Выносит заключение о нахождении обучающегося в трудной жизненной ситуации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обучающимся, находящимс</w:t>
      </w:r>
      <w:r>
        <w:rPr>
          <w:rFonts w:ascii="Times New Roman" w:eastAsia="Times New Roman" w:hAnsi="Times New Roman" w:cs="Times New Roman"/>
          <w:color w:val="2D2D2D"/>
          <w:spacing w:val="2"/>
          <w:sz w:val="24"/>
          <w:szCs w:val="24"/>
          <w:lang w:eastAsia="ru-RU"/>
        </w:rPr>
        <w:t>я в трудной жизненной ситуации.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1.3. Состав Комиссии утверждается приказом руководи</w:t>
      </w:r>
      <w:r>
        <w:rPr>
          <w:rFonts w:ascii="Times New Roman" w:eastAsia="Times New Roman" w:hAnsi="Times New Roman" w:cs="Times New Roman"/>
          <w:color w:val="2D2D2D"/>
          <w:spacing w:val="2"/>
          <w:sz w:val="24"/>
          <w:szCs w:val="24"/>
          <w:lang w:eastAsia="ru-RU"/>
        </w:rPr>
        <w:t>теля ГОУ на каждый учебный год.</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1.4. В состав Комиссии включаются представители ГОУ, представители органа опеки и попечительства, родители (законные представители) обучающихся в ГОУ, представители исполнительного органа власти, представители профессиональных союзов и других об</w:t>
      </w:r>
      <w:r>
        <w:rPr>
          <w:rFonts w:ascii="Times New Roman" w:eastAsia="Times New Roman" w:hAnsi="Times New Roman" w:cs="Times New Roman"/>
          <w:color w:val="2D2D2D"/>
          <w:spacing w:val="2"/>
          <w:sz w:val="24"/>
          <w:szCs w:val="24"/>
          <w:lang w:eastAsia="ru-RU"/>
        </w:rPr>
        <w:t>щественных объединений граждан.</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1.5. Понятия, используемые в настоящем Положении и Порядке, применяются в значениях, определенных </w:t>
      </w:r>
      <w:hyperlink r:id="rId11" w:history="1">
        <w:r w:rsidRPr="003C50D4">
          <w:rPr>
            <w:rFonts w:ascii="Times New Roman" w:eastAsia="Times New Roman" w:hAnsi="Times New Roman" w:cs="Times New Roman"/>
            <w:color w:val="000000" w:themeColor="text1"/>
            <w:spacing w:val="2"/>
            <w:sz w:val="24"/>
            <w:szCs w:val="24"/>
            <w:lang w:eastAsia="ru-RU"/>
          </w:rPr>
          <w:t>Законом Санкт-Петербурга</w:t>
        </w:r>
      </w:hyperlink>
      <w:r w:rsidRPr="003C50D4">
        <w:rPr>
          <w:rFonts w:ascii="Times New Roman" w:eastAsia="Times New Roman" w:hAnsi="Times New Roman" w:cs="Times New Roman"/>
          <w:color w:val="000000" w:themeColor="text1"/>
          <w:spacing w:val="2"/>
          <w:sz w:val="24"/>
          <w:szCs w:val="24"/>
          <w:lang w:eastAsia="ru-RU"/>
        </w:rPr>
        <w:t>.</w:t>
      </w:r>
    </w:p>
    <w:p w:rsidR="003C50D4" w:rsidRP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3C50D4">
        <w:rPr>
          <w:rFonts w:ascii="Times New Roman" w:eastAsia="Times New Roman" w:hAnsi="Times New Roman" w:cs="Times New Roman"/>
          <w:b/>
          <w:color w:val="4C4C4C"/>
          <w:spacing w:val="2"/>
          <w:sz w:val="24"/>
          <w:szCs w:val="24"/>
          <w:lang w:eastAsia="ru-RU"/>
        </w:rPr>
        <w:t>2. Рассмотрение заявлений о предоставлении питания и прилагаемых к ним документов, подтверждающих наличие трудной жизненной ситуации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2.1. </w:t>
      </w:r>
      <w:proofErr w:type="gramStart"/>
      <w:r w:rsidRPr="003C50D4">
        <w:rPr>
          <w:rFonts w:ascii="Times New Roman" w:eastAsia="Times New Roman" w:hAnsi="Times New Roman" w:cs="Times New Roman"/>
          <w:color w:val="2D2D2D"/>
          <w:spacing w:val="2"/>
          <w:sz w:val="24"/>
          <w:szCs w:val="24"/>
          <w:lang w:eastAsia="ru-RU"/>
        </w:rPr>
        <w:t>Заявления о предоставлении питания и прилагаемые к ним документы, подтверждающие наличие трудной жизненной ситуации, поступившие в ГОУ от родителей (законных представителей) обучающихся, указанных в </w:t>
      </w:r>
      <w:hyperlink r:id="rId12" w:history="1">
        <w:r w:rsidRPr="003C50D4">
          <w:rPr>
            <w:rFonts w:ascii="Times New Roman" w:eastAsia="Times New Roman" w:hAnsi="Times New Roman" w:cs="Times New Roman"/>
            <w:color w:val="000000" w:themeColor="text1"/>
            <w:spacing w:val="2"/>
            <w:sz w:val="24"/>
            <w:szCs w:val="24"/>
            <w:lang w:eastAsia="ru-RU"/>
          </w:rPr>
          <w:t>пункте 4 статьи 82 Закона Санкт-Петербурга</w:t>
        </w:r>
      </w:hyperlink>
      <w:r w:rsidRPr="003C50D4">
        <w:rPr>
          <w:rFonts w:ascii="Times New Roman" w:eastAsia="Times New Roman" w:hAnsi="Times New Roman" w:cs="Times New Roman"/>
          <w:color w:val="000000" w:themeColor="text1"/>
          <w:spacing w:val="2"/>
          <w:sz w:val="24"/>
          <w:szCs w:val="24"/>
          <w:lang w:eastAsia="ru-RU"/>
        </w:rPr>
        <w:t>, не достигших 18 лет, и от обучающихся, указанных в </w:t>
      </w:r>
      <w:hyperlink r:id="rId13" w:history="1">
        <w:r w:rsidRPr="003C50D4">
          <w:rPr>
            <w:rFonts w:ascii="Times New Roman" w:eastAsia="Times New Roman" w:hAnsi="Times New Roman" w:cs="Times New Roman"/>
            <w:color w:val="000000" w:themeColor="text1"/>
            <w:spacing w:val="2"/>
            <w:sz w:val="24"/>
            <w:szCs w:val="24"/>
            <w:lang w:eastAsia="ru-RU"/>
          </w:rPr>
          <w:t>пункте 4 статьи 82 Закона Санкт-Петербурга</w:t>
        </w:r>
      </w:hyperlink>
      <w:r w:rsidRPr="003C50D4">
        <w:rPr>
          <w:rFonts w:ascii="Times New Roman" w:eastAsia="Times New Roman" w:hAnsi="Times New Roman" w:cs="Times New Roman"/>
          <w:color w:val="000000" w:themeColor="text1"/>
          <w:spacing w:val="2"/>
          <w:sz w:val="24"/>
          <w:szCs w:val="24"/>
          <w:lang w:eastAsia="ru-RU"/>
        </w:rPr>
        <w:t>, достигших 18 лет, в течение трех рабочих дней со дня приема передаются в Комиссию.</w:t>
      </w:r>
      <w:r w:rsidRPr="003C50D4">
        <w:rPr>
          <w:rFonts w:ascii="Times New Roman" w:eastAsia="Times New Roman" w:hAnsi="Times New Roman" w:cs="Times New Roman"/>
          <w:color w:val="000000" w:themeColor="text1"/>
          <w:spacing w:val="2"/>
          <w:sz w:val="24"/>
          <w:szCs w:val="24"/>
          <w:lang w:eastAsia="ru-RU"/>
        </w:rPr>
        <w:br/>
      </w:r>
      <w:proofErr w:type="gramEnd"/>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lastRenderedPageBreak/>
        <w:t>2.2. Комиссия в течение пяти рабочих дней со дня приема заявлений на питание и документов, подтверждающих наличие трудной жизнен</w:t>
      </w:r>
      <w:r>
        <w:rPr>
          <w:rFonts w:ascii="Times New Roman" w:eastAsia="Times New Roman" w:hAnsi="Times New Roman" w:cs="Times New Roman"/>
          <w:color w:val="2D2D2D"/>
          <w:spacing w:val="2"/>
          <w:sz w:val="24"/>
          <w:szCs w:val="24"/>
          <w:lang w:eastAsia="ru-RU"/>
        </w:rPr>
        <w:t>ной ситуации, рассматривает их:</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2.2.1. Проводит проверку поступивших заявлений на питание и документов, подтверждающих нали</w:t>
      </w:r>
      <w:r>
        <w:rPr>
          <w:rFonts w:ascii="Times New Roman" w:eastAsia="Times New Roman" w:hAnsi="Times New Roman" w:cs="Times New Roman"/>
          <w:color w:val="2D2D2D"/>
          <w:spacing w:val="2"/>
          <w:sz w:val="24"/>
          <w:szCs w:val="24"/>
          <w:lang w:eastAsia="ru-RU"/>
        </w:rPr>
        <w:t>чие трудной жизненной ситуации.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2.2.2. Выносит заключение о нахождении </w:t>
      </w:r>
      <w:proofErr w:type="gramStart"/>
      <w:r w:rsidRPr="003C50D4">
        <w:rPr>
          <w:rFonts w:ascii="Times New Roman" w:eastAsia="Times New Roman" w:hAnsi="Times New Roman" w:cs="Times New Roman"/>
          <w:color w:val="2D2D2D"/>
          <w:spacing w:val="2"/>
          <w:sz w:val="24"/>
          <w:szCs w:val="24"/>
          <w:lang w:eastAsia="ru-RU"/>
        </w:rPr>
        <w:t>обучающегося</w:t>
      </w:r>
      <w:proofErr w:type="gramEnd"/>
      <w:r w:rsidRPr="003C50D4">
        <w:rPr>
          <w:rFonts w:ascii="Times New Roman" w:eastAsia="Times New Roman" w:hAnsi="Times New Roman" w:cs="Times New Roman"/>
          <w:color w:val="2D2D2D"/>
          <w:spacing w:val="2"/>
          <w:sz w:val="24"/>
          <w:szCs w:val="24"/>
          <w:lang w:eastAsia="ru-RU"/>
        </w:rPr>
        <w:t xml:space="preserve"> в трудной жизненной ситуации. Заключение о нахождении обучающегося в трудной жизненной ситуации (далее - заключение Комиссии) оформляется по форме в </w:t>
      </w:r>
      <w:r w:rsidRPr="003C50D4">
        <w:rPr>
          <w:rFonts w:ascii="Times New Roman" w:eastAsia="Times New Roman" w:hAnsi="Times New Roman" w:cs="Times New Roman"/>
          <w:color w:val="000000" w:themeColor="text1"/>
          <w:spacing w:val="2"/>
          <w:sz w:val="24"/>
          <w:szCs w:val="24"/>
          <w:lang w:eastAsia="ru-RU"/>
        </w:rPr>
        <w:t>соответствии </w:t>
      </w:r>
      <w:hyperlink r:id="rId14" w:history="1">
        <w:r w:rsidRPr="003C50D4">
          <w:rPr>
            <w:rFonts w:ascii="Times New Roman" w:eastAsia="Times New Roman" w:hAnsi="Times New Roman" w:cs="Times New Roman"/>
            <w:color w:val="000000" w:themeColor="text1"/>
            <w:spacing w:val="2"/>
            <w:sz w:val="24"/>
            <w:szCs w:val="24"/>
            <w:lang w:eastAsia="ru-RU"/>
          </w:rPr>
          <w:t>приложением N 2 к настоящему Положению</w:t>
        </w:r>
      </w:hyperlink>
      <w:r>
        <w:rPr>
          <w:rFonts w:ascii="Times New Roman" w:hAnsi="Times New Roman" w:cs="Times New Roman"/>
          <w:color w:val="000000" w:themeColor="text1"/>
          <w:sz w:val="24"/>
          <w:szCs w:val="24"/>
        </w:rPr>
        <w:t xml:space="preserve"> </w:t>
      </w:r>
      <w:r>
        <w:rPr>
          <w:rFonts w:ascii="Times New Roman" w:eastAsia="Times New Roman" w:hAnsi="Times New Roman" w:cs="Times New Roman"/>
          <w:color w:val="2D2D2D"/>
          <w:spacing w:val="2"/>
          <w:sz w:val="24"/>
          <w:szCs w:val="24"/>
          <w:lang w:eastAsia="ru-RU"/>
        </w:rPr>
        <w:t>и Порядку.</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2.3. </w:t>
      </w:r>
      <w:proofErr w:type="gramStart"/>
      <w:r w:rsidRPr="003C50D4">
        <w:rPr>
          <w:rFonts w:ascii="Times New Roman" w:eastAsia="Times New Roman" w:hAnsi="Times New Roman" w:cs="Times New Roman"/>
          <w:color w:val="2D2D2D"/>
          <w:spacing w:val="2"/>
          <w:sz w:val="24"/>
          <w:szCs w:val="24"/>
          <w:lang w:eastAsia="ru-RU"/>
        </w:rPr>
        <w:t>На основании заключения Комиссии ГОУ оформляет ходатайство о предоставлении питания обучающимся, находящимся в трудной жизненной ситуации, по форме в соответствии с </w:t>
      </w:r>
      <w:hyperlink r:id="rId15" w:history="1">
        <w:r w:rsidRPr="003C50D4">
          <w:rPr>
            <w:rFonts w:ascii="Times New Roman" w:eastAsia="Times New Roman" w:hAnsi="Times New Roman" w:cs="Times New Roman"/>
            <w:color w:val="000000" w:themeColor="text1"/>
            <w:spacing w:val="2"/>
            <w:sz w:val="24"/>
            <w:szCs w:val="24"/>
            <w:lang w:eastAsia="ru-RU"/>
          </w:rPr>
          <w:t>приложением N 3 к настоящему Положению</w:t>
        </w:r>
      </w:hyperlink>
      <w:r w:rsidRPr="003C50D4">
        <w:rPr>
          <w:rFonts w:ascii="Times New Roman" w:eastAsia="Times New Roman" w:hAnsi="Times New Roman" w:cs="Times New Roman"/>
          <w:color w:val="000000" w:themeColor="text1"/>
          <w:spacing w:val="2"/>
          <w:sz w:val="24"/>
          <w:szCs w:val="24"/>
          <w:lang w:eastAsia="ru-RU"/>
        </w:rPr>
        <w:t> </w:t>
      </w:r>
      <w:r>
        <w:rPr>
          <w:rFonts w:ascii="Times New Roman" w:eastAsia="Times New Roman" w:hAnsi="Times New Roman" w:cs="Times New Roman"/>
          <w:color w:val="2D2D2D"/>
          <w:spacing w:val="2"/>
          <w:sz w:val="24"/>
          <w:szCs w:val="24"/>
          <w:lang w:eastAsia="ru-RU"/>
        </w:rPr>
        <w:t>и Порядку.</w:t>
      </w:r>
      <w:proofErr w:type="gramEnd"/>
    </w:p>
    <w:p w:rsidR="003C50D4" w:rsidRP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b/>
          <w:color w:val="000000" w:themeColor="text1"/>
          <w:spacing w:val="2"/>
          <w:sz w:val="24"/>
          <w:szCs w:val="24"/>
          <w:lang w:eastAsia="ru-RU"/>
        </w:rPr>
      </w:pPr>
      <w:r w:rsidRPr="003C50D4">
        <w:rPr>
          <w:rFonts w:ascii="Times New Roman" w:eastAsia="Times New Roman" w:hAnsi="Times New Roman" w:cs="Times New Roman"/>
          <w:b/>
          <w:color w:val="000000" w:themeColor="text1"/>
          <w:spacing w:val="2"/>
          <w:sz w:val="24"/>
          <w:szCs w:val="24"/>
          <w:lang w:eastAsia="ru-RU"/>
        </w:rPr>
        <w:t xml:space="preserve">3. Порядок работы комиссии по рассмотрению вопросов о предоставлении питания </w:t>
      </w:r>
      <w:proofErr w:type="gramStart"/>
      <w:r w:rsidRPr="003C50D4">
        <w:rPr>
          <w:rFonts w:ascii="Times New Roman" w:eastAsia="Times New Roman" w:hAnsi="Times New Roman" w:cs="Times New Roman"/>
          <w:b/>
          <w:color w:val="000000" w:themeColor="text1"/>
          <w:spacing w:val="2"/>
          <w:sz w:val="24"/>
          <w:szCs w:val="24"/>
          <w:lang w:eastAsia="ru-RU"/>
        </w:rPr>
        <w:t>обучающимся</w:t>
      </w:r>
      <w:proofErr w:type="gramEnd"/>
      <w:r w:rsidRPr="003C50D4">
        <w:rPr>
          <w:rFonts w:ascii="Times New Roman" w:eastAsia="Times New Roman" w:hAnsi="Times New Roman" w:cs="Times New Roman"/>
          <w:b/>
          <w:color w:val="000000" w:themeColor="text1"/>
          <w:spacing w:val="2"/>
          <w:sz w:val="24"/>
          <w:szCs w:val="24"/>
          <w:lang w:eastAsia="ru-RU"/>
        </w:rPr>
        <w:t>, находящимся в трудной жизненной ситуации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3.1. Работа Комиссии осуществляется в соответствии с планом, утвержденным руководителем ГОУ, и по мере поступления заявлений на питание и документов, подтверждающих нали</w:t>
      </w:r>
      <w:r>
        <w:rPr>
          <w:rFonts w:ascii="Times New Roman" w:eastAsia="Times New Roman" w:hAnsi="Times New Roman" w:cs="Times New Roman"/>
          <w:color w:val="2D2D2D"/>
          <w:spacing w:val="2"/>
          <w:sz w:val="24"/>
          <w:szCs w:val="24"/>
          <w:lang w:eastAsia="ru-RU"/>
        </w:rPr>
        <w:t>чие трудной жизненной ситуации.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3.2. Заседания Комиссии возглавляет председатель Комиссии. В отсутствие председателя Комиссии заседания Ком</w:t>
      </w:r>
      <w:r>
        <w:rPr>
          <w:rFonts w:ascii="Times New Roman" w:eastAsia="Times New Roman" w:hAnsi="Times New Roman" w:cs="Times New Roman"/>
          <w:color w:val="2D2D2D"/>
          <w:spacing w:val="2"/>
          <w:sz w:val="24"/>
          <w:szCs w:val="24"/>
          <w:lang w:eastAsia="ru-RU"/>
        </w:rPr>
        <w:t>иссии проводит его заместитель.</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3.3. Заседания Комиссии организует секретарь Комиссии, также он ведет протоколы заседания Комиссии и готовит заключения Комиссии. Секретарь Комиссии имеет право голоса во время</w:t>
      </w:r>
      <w:r>
        <w:rPr>
          <w:rFonts w:ascii="Times New Roman" w:eastAsia="Times New Roman" w:hAnsi="Times New Roman" w:cs="Times New Roman"/>
          <w:color w:val="2D2D2D"/>
          <w:spacing w:val="2"/>
          <w:sz w:val="24"/>
          <w:szCs w:val="24"/>
          <w:lang w:eastAsia="ru-RU"/>
        </w:rPr>
        <w:t xml:space="preserve"> проведения заседаний Комиссии.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3.4. На заседании Комиссии при рассмотрении вопросов о предоставлении питания </w:t>
      </w:r>
      <w:proofErr w:type="gramStart"/>
      <w:r w:rsidRPr="003C50D4">
        <w:rPr>
          <w:rFonts w:ascii="Times New Roman" w:eastAsia="Times New Roman" w:hAnsi="Times New Roman" w:cs="Times New Roman"/>
          <w:color w:val="2D2D2D"/>
          <w:spacing w:val="2"/>
          <w:sz w:val="24"/>
          <w:szCs w:val="24"/>
          <w:lang w:eastAsia="ru-RU"/>
        </w:rPr>
        <w:t>обучающимся</w:t>
      </w:r>
      <w:proofErr w:type="gramEnd"/>
      <w:r w:rsidRPr="003C50D4">
        <w:rPr>
          <w:rFonts w:ascii="Times New Roman" w:eastAsia="Times New Roman" w:hAnsi="Times New Roman" w:cs="Times New Roman"/>
          <w:color w:val="2D2D2D"/>
          <w:spacing w:val="2"/>
          <w:sz w:val="24"/>
          <w:szCs w:val="24"/>
          <w:lang w:eastAsia="ru-RU"/>
        </w:rPr>
        <w:t>, находящимся в трудной жизненной ситуации, должно присутствовать</w:t>
      </w:r>
      <w:r>
        <w:rPr>
          <w:rFonts w:ascii="Times New Roman" w:eastAsia="Times New Roman" w:hAnsi="Times New Roman" w:cs="Times New Roman"/>
          <w:color w:val="2D2D2D"/>
          <w:spacing w:val="2"/>
          <w:sz w:val="24"/>
          <w:szCs w:val="24"/>
          <w:lang w:eastAsia="ru-RU"/>
        </w:rPr>
        <w:t xml:space="preserve"> не менее 2/3 состава Комиссии.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3.5. Рассмотрение заявлений на питание и документов, подтверждающих наличие трудной жизненной ситуации, происходит без присутствия заявителя. В случае необходимости Комиссия по питанию может пригласить родителей (законных представителей) обучающегося, самого обучающего для пояснения по возникшим вопросам или проверки поступивших заявлений на питание и документов, подтверждающих нали</w:t>
      </w:r>
      <w:r>
        <w:rPr>
          <w:rFonts w:ascii="Times New Roman" w:eastAsia="Times New Roman" w:hAnsi="Times New Roman" w:cs="Times New Roman"/>
          <w:color w:val="2D2D2D"/>
          <w:spacing w:val="2"/>
          <w:sz w:val="24"/>
          <w:szCs w:val="24"/>
          <w:lang w:eastAsia="ru-RU"/>
        </w:rPr>
        <w:t>чие трудной жизненной ситуации.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3.6. Комиссия имеет право проверять представленные документы, приглашать на свои заседания представителей государственных </w:t>
      </w:r>
      <w:r>
        <w:rPr>
          <w:rFonts w:ascii="Times New Roman" w:eastAsia="Times New Roman" w:hAnsi="Times New Roman" w:cs="Times New Roman"/>
          <w:color w:val="2D2D2D"/>
          <w:spacing w:val="2"/>
          <w:sz w:val="24"/>
          <w:szCs w:val="24"/>
          <w:lang w:eastAsia="ru-RU"/>
        </w:rPr>
        <w:t>и муниципальных органов власти.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3.7. Комиссия выносит заключение о нахождении обучающегося в трудной жизненной ситуации и принимает решение о ходатайстве предоставления дополнительной меры социальной поддержки по обеспечению питанием и сроках его предоставления обучающимся, находящимс</w:t>
      </w:r>
      <w:r>
        <w:rPr>
          <w:rFonts w:ascii="Times New Roman" w:eastAsia="Times New Roman" w:hAnsi="Times New Roman" w:cs="Times New Roman"/>
          <w:color w:val="2D2D2D"/>
          <w:spacing w:val="2"/>
          <w:sz w:val="24"/>
          <w:szCs w:val="24"/>
          <w:lang w:eastAsia="ru-RU"/>
        </w:rPr>
        <w:t>я в трудной жизненной ситуации.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3.8. Решение Комиссии принимается простым большинством голосов открытым голосованием. В случае равенства голосов решение </w:t>
      </w:r>
      <w:r>
        <w:rPr>
          <w:rFonts w:ascii="Times New Roman" w:eastAsia="Times New Roman" w:hAnsi="Times New Roman" w:cs="Times New Roman"/>
          <w:color w:val="2D2D2D"/>
          <w:spacing w:val="2"/>
          <w:sz w:val="24"/>
          <w:szCs w:val="24"/>
          <w:lang w:eastAsia="ru-RU"/>
        </w:rPr>
        <w:t>принимается в пользу заявителя.</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3.9. Заседание Комиссии оформляется протоколом с приложением поступивших заявлений на питание и документов, подтверждающих наличие трудной жизненной ситуации, и заключения Комиссии.</w:t>
      </w:r>
      <w:r w:rsidRPr="003C50D4">
        <w:rPr>
          <w:rFonts w:ascii="Times New Roman" w:eastAsia="Times New Roman" w:hAnsi="Times New Roman" w:cs="Times New Roman"/>
          <w:color w:val="2D2D2D"/>
          <w:spacing w:val="2"/>
          <w:sz w:val="24"/>
          <w:szCs w:val="24"/>
          <w:lang w:eastAsia="ru-RU"/>
        </w:rPr>
        <w:br/>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3.10. Секретарь Комиссии информирует</w:t>
      </w:r>
      <w:r>
        <w:rPr>
          <w:rFonts w:ascii="Times New Roman" w:eastAsia="Times New Roman" w:hAnsi="Times New Roman" w:cs="Times New Roman"/>
          <w:color w:val="2D2D2D"/>
          <w:spacing w:val="2"/>
          <w:sz w:val="24"/>
          <w:szCs w:val="24"/>
          <w:lang w:eastAsia="ru-RU"/>
        </w:rPr>
        <w:t xml:space="preserve"> заявителя о принятом решении.</w:t>
      </w:r>
      <w:r>
        <w:rPr>
          <w:rFonts w:ascii="Times New Roman" w:eastAsia="Times New Roman" w:hAnsi="Times New Roman" w:cs="Times New Roman"/>
          <w:color w:val="2D2D2D"/>
          <w:spacing w:val="2"/>
          <w:sz w:val="24"/>
          <w:szCs w:val="24"/>
          <w:lang w:eastAsia="ru-RU"/>
        </w:rPr>
        <w:br/>
      </w:r>
    </w:p>
    <w:p w:rsidR="003C50D4" w:rsidRP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3C50D4">
        <w:rPr>
          <w:rFonts w:ascii="Times New Roman" w:eastAsia="Times New Roman" w:hAnsi="Times New Roman" w:cs="Times New Roman"/>
          <w:b/>
          <w:color w:val="4C4C4C"/>
          <w:spacing w:val="2"/>
          <w:sz w:val="24"/>
          <w:szCs w:val="24"/>
          <w:lang w:eastAsia="ru-RU"/>
        </w:rPr>
        <w:lastRenderedPageBreak/>
        <w:t>4. Заключительные положения</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4.1. Решение Комиссии может быть обжаловано в исполнительном органе государственной власти, в ведении </w:t>
      </w:r>
      <w:r>
        <w:rPr>
          <w:rFonts w:ascii="Times New Roman" w:eastAsia="Times New Roman" w:hAnsi="Times New Roman" w:cs="Times New Roman"/>
          <w:color w:val="2D2D2D"/>
          <w:spacing w:val="2"/>
          <w:sz w:val="24"/>
          <w:szCs w:val="24"/>
          <w:lang w:eastAsia="ru-RU"/>
        </w:rPr>
        <w:t>которого находится ГОУ.</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4.2. Данное Положение может быть пересмотрено и/или изменено в соответствии с изменениями в нормативно-правовой базе.</w:t>
      </w:r>
      <w:r w:rsidRPr="003C50D4">
        <w:rPr>
          <w:rFonts w:ascii="Times New Roman" w:eastAsia="Times New Roman" w:hAnsi="Times New Roman" w:cs="Times New Roman"/>
          <w:color w:val="2D2D2D"/>
          <w:spacing w:val="2"/>
          <w:sz w:val="24"/>
          <w:szCs w:val="24"/>
          <w:lang w:eastAsia="ru-RU"/>
        </w:rPr>
        <w:br/>
      </w:r>
      <w:r w:rsidRPr="003C50D4">
        <w:rPr>
          <w:rFonts w:ascii="Times New Roman" w:eastAsia="Times New Roman" w:hAnsi="Times New Roman" w:cs="Times New Roman"/>
          <w:color w:val="2D2D2D"/>
          <w:spacing w:val="2"/>
          <w:sz w:val="24"/>
          <w:szCs w:val="24"/>
          <w:lang w:eastAsia="ru-RU"/>
        </w:rPr>
        <w:br/>
      </w:r>
    </w:p>
    <w:p w:rsidR="003C50D4" w:rsidRP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P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P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P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3C50D4">
        <w:rPr>
          <w:rFonts w:ascii="Times New Roman" w:eastAsia="Times New Roman" w:hAnsi="Times New Roman" w:cs="Times New Roman"/>
          <w:b/>
          <w:color w:val="4C4C4C"/>
          <w:spacing w:val="2"/>
          <w:sz w:val="24"/>
          <w:szCs w:val="24"/>
          <w:lang w:eastAsia="ru-RU"/>
        </w:rPr>
        <w:lastRenderedPageBreak/>
        <w:t>Приложение N 1 к Положению. Перечень документов, подтверждающих наличие трудной жизненной ситуации</w:t>
      </w:r>
    </w:p>
    <w:p w:rsidR="003C50D4" w:rsidRPr="003C50D4" w:rsidRDefault="003C50D4" w:rsidP="003C50D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Приложение N 1</w:t>
      </w:r>
      <w:r w:rsidRPr="003C50D4">
        <w:rPr>
          <w:rFonts w:ascii="Times New Roman" w:eastAsia="Times New Roman" w:hAnsi="Times New Roman" w:cs="Times New Roman"/>
          <w:color w:val="2D2D2D"/>
          <w:spacing w:val="2"/>
          <w:sz w:val="24"/>
          <w:szCs w:val="24"/>
          <w:lang w:eastAsia="ru-RU"/>
        </w:rPr>
        <w:br/>
        <w:t>к Положению</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br/>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 Свидетельство о рождении обучающегося, не достигшего возраста 14 лет.</w:t>
      </w:r>
      <w:r w:rsidRPr="003C50D4">
        <w:rPr>
          <w:rFonts w:ascii="Times New Roman" w:eastAsia="Times New Roman" w:hAnsi="Times New Roman" w:cs="Times New Roman"/>
          <w:color w:val="2D2D2D"/>
          <w:spacing w:val="2"/>
          <w:sz w:val="24"/>
          <w:szCs w:val="24"/>
          <w:lang w:eastAsia="ru-RU"/>
        </w:rPr>
        <w:br/>
        <w:t>2. Документ, удостоверяющий личность обучающегося, достигшего возраста 14 лет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w:t>
      </w:r>
      <w:r>
        <w:rPr>
          <w:rFonts w:ascii="Times New Roman" w:eastAsia="Times New Roman" w:hAnsi="Times New Roman" w:cs="Times New Roman"/>
          <w:color w:val="2D2D2D"/>
          <w:spacing w:val="2"/>
          <w:sz w:val="24"/>
          <w:szCs w:val="24"/>
          <w:lang w:eastAsia="ru-RU"/>
        </w:rPr>
        <w:t>а территории Санкт-Петербурга).</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3. </w:t>
      </w:r>
      <w:proofErr w:type="gramStart"/>
      <w:r w:rsidRPr="003C50D4">
        <w:rPr>
          <w:rFonts w:ascii="Times New Roman" w:eastAsia="Times New Roman" w:hAnsi="Times New Roman" w:cs="Times New Roman"/>
          <w:color w:val="2D2D2D"/>
          <w:spacing w:val="2"/>
          <w:sz w:val="24"/>
          <w:szCs w:val="24"/>
          <w:lang w:eastAsia="ru-RU"/>
        </w:rPr>
        <w:t>Документ, удостоверяющий личность родителя (законного представителя), представителя обучающегося (паспорт гражданина Российской Федерации, или временное удостоверение личности, выданное на период его замены, или иной документ, подтверждающий регистрацию (в том числе временную) на территории Санкт-Петербурга, и документ, подтверждающий полномочия родителя (законного представителя</w:t>
      </w:r>
      <w:r>
        <w:rPr>
          <w:rFonts w:ascii="Times New Roman" w:eastAsia="Times New Roman" w:hAnsi="Times New Roman" w:cs="Times New Roman"/>
          <w:color w:val="2D2D2D"/>
          <w:spacing w:val="2"/>
          <w:sz w:val="24"/>
          <w:szCs w:val="24"/>
          <w:lang w:eastAsia="ru-RU"/>
        </w:rPr>
        <w:t>), представителя обучающегося).</w:t>
      </w:r>
      <w:proofErr w:type="gramEnd"/>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4. Документы, подтверждающие, что </w:t>
      </w:r>
      <w:proofErr w:type="gramStart"/>
      <w:r w:rsidRPr="003C50D4">
        <w:rPr>
          <w:rFonts w:ascii="Times New Roman" w:eastAsia="Times New Roman" w:hAnsi="Times New Roman" w:cs="Times New Roman"/>
          <w:color w:val="2D2D2D"/>
          <w:spacing w:val="2"/>
          <w:sz w:val="24"/>
          <w:szCs w:val="24"/>
          <w:lang w:eastAsia="ru-RU"/>
        </w:rPr>
        <w:t>обучающийся</w:t>
      </w:r>
      <w:proofErr w:type="gramEnd"/>
      <w:r w:rsidRPr="003C50D4">
        <w:rPr>
          <w:rFonts w:ascii="Times New Roman" w:eastAsia="Times New Roman" w:hAnsi="Times New Roman" w:cs="Times New Roman"/>
          <w:color w:val="2D2D2D"/>
          <w:spacing w:val="2"/>
          <w:sz w:val="24"/>
          <w:szCs w:val="24"/>
          <w:lang w:eastAsia="ru-RU"/>
        </w:rPr>
        <w:t xml:space="preserve"> является жертвой вооруженных и межнациональных конфликтов, экологических и техногенных</w:t>
      </w:r>
      <w:r>
        <w:rPr>
          <w:rFonts w:ascii="Times New Roman" w:eastAsia="Times New Roman" w:hAnsi="Times New Roman" w:cs="Times New Roman"/>
          <w:color w:val="2D2D2D"/>
          <w:spacing w:val="2"/>
          <w:sz w:val="24"/>
          <w:szCs w:val="24"/>
          <w:lang w:eastAsia="ru-RU"/>
        </w:rPr>
        <w:t xml:space="preserve"> катастроф, стихийных бедствий.</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5. Документы, подтверждающие, что </w:t>
      </w:r>
      <w:proofErr w:type="gramStart"/>
      <w:r w:rsidRPr="003C50D4">
        <w:rPr>
          <w:rFonts w:ascii="Times New Roman" w:eastAsia="Times New Roman" w:hAnsi="Times New Roman" w:cs="Times New Roman"/>
          <w:color w:val="2D2D2D"/>
          <w:spacing w:val="2"/>
          <w:sz w:val="24"/>
          <w:szCs w:val="24"/>
          <w:lang w:eastAsia="ru-RU"/>
        </w:rPr>
        <w:t>обучающийся</w:t>
      </w:r>
      <w:proofErr w:type="gramEnd"/>
      <w:r w:rsidRPr="003C50D4">
        <w:rPr>
          <w:rFonts w:ascii="Times New Roman" w:eastAsia="Times New Roman" w:hAnsi="Times New Roman" w:cs="Times New Roman"/>
          <w:color w:val="2D2D2D"/>
          <w:spacing w:val="2"/>
          <w:sz w:val="24"/>
          <w:szCs w:val="24"/>
          <w:lang w:eastAsia="ru-RU"/>
        </w:rPr>
        <w:t xml:space="preserve"> является членом семьи беженце</w:t>
      </w:r>
      <w:r>
        <w:rPr>
          <w:rFonts w:ascii="Times New Roman" w:eastAsia="Times New Roman" w:hAnsi="Times New Roman" w:cs="Times New Roman"/>
          <w:color w:val="2D2D2D"/>
          <w:spacing w:val="2"/>
          <w:sz w:val="24"/>
          <w:szCs w:val="24"/>
          <w:lang w:eastAsia="ru-RU"/>
        </w:rPr>
        <w:t>в или вынужденных переселенцев.</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6. Документы, подтверждающие, что </w:t>
      </w:r>
      <w:proofErr w:type="gramStart"/>
      <w:r w:rsidRPr="003C50D4">
        <w:rPr>
          <w:rFonts w:ascii="Times New Roman" w:eastAsia="Times New Roman" w:hAnsi="Times New Roman" w:cs="Times New Roman"/>
          <w:color w:val="2D2D2D"/>
          <w:spacing w:val="2"/>
          <w:sz w:val="24"/>
          <w:szCs w:val="24"/>
          <w:lang w:eastAsia="ru-RU"/>
        </w:rPr>
        <w:t>обучаю</w:t>
      </w:r>
      <w:r>
        <w:rPr>
          <w:rFonts w:ascii="Times New Roman" w:eastAsia="Times New Roman" w:hAnsi="Times New Roman" w:cs="Times New Roman"/>
          <w:color w:val="2D2D2D"/>
          <w:spacing w:val="2"/>
          <w:sz w:val="24"/>
          <w:szCs w:val="24"/>
          <w:lang w:eastAsia="ru-RU"/>
        </w:rPr>
        <w:t>щийся</w:t>
      </w:r>
      <w:proofErr w:type="gramEnd"/>
      <w:r>
        <w:rPr>
          <w:rFonts w:ascii="Times New Roman" w:eastAsia="Times New Roman" w:hAnsi="Times New Roman" w:cs="Times New Roman"/>
          <w:color w:val="2D2D2D"/>
          <w:spacing w:val="2"/>
          <w:sz w:val="24"/>
          <w:szCs w:val="24"/>
          <w:lang w:eastAsia="ru-RU"/>
        </w:rPr>
        <w:t xml:space="preserve"> является жертвой насилия.</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7. Документы о доходах семьи за три календарных месяца, предшествующие меся</w:t>
      </w:r>
      <w:r>
        <w:rPr>
          <w:rFonts w:ascii="Times New Roman" w:eastAsia="Times New Roman" w:hAnsi="Times New Roman" w:cs="Times New Roman"/>
          <w:color w:val="2D2D2D"/>
          <w:spacing w:val="2"/>
          <w:sz w:val="24"/>
          <w:szCs w:val="24"/>
          <w:lang w:eastAsia="ru-RU"/>
        </w:rPr>
        <w:t>цу подачи заявления на питание.</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8. Документы, </w:t>
      </w:r>
      <w:r>
        <w:rPr>
          <w:rFonts w:ascii="Times New Roman" w:eastAsia="Times New Roman" w:hAnsi="Times New Roman" w:cs="Times New Roman"/>
          <w:color w:val="2D2D2D"/>
          <w:spacing w:val="2"/>
          <w:sz w:val="24"/>
          <w:szCs w:val="24"/>
          <w:lang w:eastAsia="ru-RU"/>
        </w:rPr>
        <w:t>подтверждающие состав семьи.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9. Справка медицинского учреждения о том, что один из членов семьи обучающегося, проживающего с ним совместно, состоит на учете в п</w:t>
      </w:r>
      <w:r>
        <w:rPr>
          <w:rFonts w:ascii="Times New Roman" w:eastAsia="Times New Roman" w:hAnsi="Times New Roman" w:cs="Times New Roman"/>
          <w:color w:val="2D2D2D"/>
          <w:spacing w:val="2"/>
          <w:sz w:val="24"/>
          <w:szCs w:val="24"/>
          <w:lang w:eastAsia="ru-RU"/>
        </w:rPr>
        <w:t>ротивотуберкулезном диспансере.</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10. Решение суда об уклонении одного из родителей (законных представителей) от воспитания и содержания р</w:t>
      </w:r>
      <w:r>
        <w:rPr>
          <w:rFonts w:ascii="Times New Roman" w:eastAsia="Times New Roman" w:hAnsi="Times New Roman" w:cs="Times New Roman"/>
          <w:color w:val="2D2D2D"/>
          <w:spacing w:val="2"/>
          <w:sz w:val="24"/>
          <w:szCs w:val="24"/>
          <w:lang w:eastAsia="ru-RU"/>
        </w:rPr>
        <w:t>ебенка без уважительных причин.</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11. Справка медицинского учреждения о том, что один или оба родителя (законных представителя) об</w:t>
      </w:r>
      <w:r>
        <w:rPr>
          <w:rFonts w:ascii="Times New Roman" w:eastAsia="Times New Roman" w:hAnsi="Times New Roman" w:cs="Times New Roman"/>
          <w:color w:val="2D2D2D"/>
          <w:spacing w:val="2"/>
          <w:sz w:val="24"/>
          <w:szCs w:val="24"/>
          <w:lang w:eastAsia="ru-RU"/>
        </w:rPr>
        <w:t>учающегося являются инвалидами.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12. Справка медицинского учреждения о том, что один или оба родителя (законных представителя) находятся в тяжелом состоя</w:t>
      </w:r>
      <w:r>
        <w:rPr>
          <w:rFonts w:ascii="Times New Roman" w:eastAsia="Times New Roman" w:hAnsi="Times New Roman" w:cs="Times New Roman"/>
          <w:color w:val="2D2D2D"/>
          <w:spacing w:val="2"/>
          <w:sz w:val="24"/>
          <w:szCs w:val="24"/>
          <w:lang w:eastAsia="ru-RU"/>
        </w:rPr>
        <w:t>нии, имеют тяжелое заболевание.</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13. Справка органа МЧС (или местного самоуправления) о негативных последствиях для семьи обучающегося стихийного б</w:t>
      </w:r>
      <w:r>
        <w:rPr>
          <w:rFonts w:ascii="Times New Roman" w:eastAsia="Times New Roman" w:hAnsi="Times New Roman" w:cs="Times New Roman"/>
          <w:color w:val="2D2D2D"/>
          <w:spacing w:val="2"/>
          <w:sz w:val="24"/>
          <w:szCs w:val="24"/>
          <w:lang w:eastAsia="ru-RU"/>
        </w:rPr>
        <w:t>едствия или техногенной аварии.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14. Справка районного органа занятости населения (по месту регистрации), подтверждающая статус безработного для одного ил</w:t>
      </w:r>
      <w:r>
        <w:rPr>
          <w:rFonts w:ascii="Times New Roman" w:eastAsia="Times New Roman" w:hAnsi="Times New Roman" w:cs="Times New Roman"/>
          <w:color w:val="2D2D2D"/>
          <w:spacing w:val="2"/>
          <w:sz w:val="24"/>
          <w:szCs w:val="24"/>
          <w:lang w:eastAsia="ru-RU"/>
        </w:rPr>
        <w:t>и обоих родителей обучающегося.</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 xml:space="preserve">15. Акт комиссии образовательного учреждения о результатах обследования материальных условий семьи </w:t>
      </w:r>
      <w:r>
        <w:rPr>
          <w:rFonts w:ascii="Times New Roman" w:eastAsia="Times New Roman" w:hAnsi="Times New Roman" w:cs="Times New Roman"/>
          <w:color w:val="2D2D2D"/>
          <w:spacing w:val="2"/>
          <w:sz w:val="24"/>
          <w:szCs w:val="24"/>
          <w:lang w:eastAsia="ru-RU"/>
        </w:rPr>
        <w:t>обучающегося.</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16. Согласие на обработку пе</w:t>
      </w:r>
      <w:r>
        <w:rPr>
          <w:rFonts w:ascii="Times New Roman" w:eastAsia="Times New Roman" w:hAnsi="Times New Roman" w:cs="Times New Roman"/>
          <w:color w:val="2D2D2D"/>
          <w:spacing w:val="2"/>
          <w:sz w:val="24"/>
          <w:szCs w:val="24"/>
          <w:lang w:eastAsia="ru-RU"/>
        </w:rPr>
        <w:t>рсональных данных членов семьи.</w:t>
      </w:r>
    </w:p>
    <w:p w:rsidR="003C50D4" w:rsidRPr="003C50D4" w:rsidRDefault="003C50D4" w:rsidP="003C50D4">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t>17. И иные документы.</w:t>
      </w:r>
      <w:r w:rsidRPr="003C50D4">
        <w:rPr>
          <w:rFonts w:ascii="Times New Roman" w:eastAsia="Times New Roman" w:hAnsi="Times New Roman" w:cs="Times New Roman"/>
          <w:color w:val="2D2D2D"/>
          <w:spacing w:val="2"/>
          <w:sz w:val="24"/>
          <w:szCs w:val="24"/>
          <w:lang w:eastAsia="ru-RU"/>
        </w:rPr>
        <w:br/>
      </w:r>
      <w:r w:rsidRPr="003C50D4">
        <w:rPr>
          <w:rFonts w:ascii="Times New Roman" w:eastAsia="Times New Roman" w:hAnsi="Times New Roman" w:cs="Times New Roman"/>
          <w:color w:val="2D2D2D"/>
          <w:spacing w:val="2"/>
          <w:sz w:val="24"/>
          <w:szCs w:val="24"/>
          <w:lang w:eastAsia="ru-RU"/>
        </w:rPr>
        <w:br/>
      </w:r>
    </w:p>
    <w:p w:rsidR="003C50D4" w:rsidRP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4"/>
          <w:szCs w:val="24"/>
          <w:lang w:eastAsia="ru-RU"/>
        </w:rPr>
      </w:pPr>
    </w:p>
    <w:p w:rsidR="003C50D4" w:rsidRP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3C50D4">
        <w:rPr>
          <w:rFonts w:ascii="Times New Roman" w:eastAsia="Times New Roman" w:hAnsi="Times New Roman" w:cs="Times New Roman"/>
          <w:b/>
          <w:color w:val="4C4C4C"/>
          <w:spacing w:val="2"/>
          <w:sz w:val="24"/>
          <w:szCs w:val="24"/>
          <w:lang w:eastAsia="ru-RU"/>
        </w:rPr>
        <w:t xml:space="preserve">Приложение N 2 к Положению. Заключение о нахождении </w:t>
      </w:r>
      <w:proofErr w:type="gramStart"/>
      <w:r w:rsidRPr="003C50D4">
        <w:rPr>
          <w:rFonts w:ascii="Times New Roman" w:eastAsia="Times New Roman" w:hAnsi="Times New Roman" w:cs="Times New Roman"/>
          <w:b/>
          <w:color w:val="4C4C4C"/>
          <w:spacing w:val="2"/>
          <w:sz w:val="24"/>
          <w:szCs w:val="24"/>
          <w:lang w:eastAsia="ru-RU"/>
        </w:rPr>
        <w:t>обучающегося</w:t>
      </w:r>
      <w:proofErr w:type="gramEnd"/>
      <w:r w:rsidRPr="003C50D4">
        <w:rPr>
          <w:rFonts w:ascii="Times New Roman" w:eastAsia="Times New Roman" w:hAnsi="Times New Roman" w:cs="Times New Roman"/>
          <w:b/>
          <w:color w:val="4C4C4C"/>
          <w:spacing w:val="2"/>
          <w:sz w:val="24"/>
          <w:szCs w:val="24"/>
          <w:lang w:eastAsia="ru-RU"/>
        </w:rPr>
        <w:t xml:space="preserve"> в трудной жизненной ситуации</w:t>
      </w:r>
    </w:p>
    <w:p w:rsidR="003C50D4" w:rsidRPr="003C50D4" w:rsidRDefault="000D4EA6" w:rsidP="003C50D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Приложение N 2</w:t>
      </w:r>
      <w:r>
        <w:rPr>
          <w:rFonts w:ascii="Times New Roman" w:eastAsia="Times New Roman" w:hAnsi="Times New Roman" w:cs="Times New Roman"/>
          <w:color w:val="2D2D2D"/>
          <w:spacing w:val="2"/>
          <w:sz w:val="24"/>
          <w:szCs w:val="24"/>
          <w:lang w:eastAsia="ru-RU"/>
        </w:rPr>
        <w:br/>
        <w:t>к Положению</w:t>
      </w:r>
    </w:p>
    <w:tbl>
      <w:tblPr>
        <w:tblW w:w="0" w:type="auto"/>
        <w:tblCellMar>
          <w:left w:w="0" w:type="dxa"/>
          <w:right w:w="0" w:type="dxa"/>
        </w:tblCellMar>
        <w:tblLook w:val="04A0"/>
      </w:tblPr>
      <w:tblGrid>
        <w:gridCol w:w="1646"/>
        <w:gridCol w:w="139"/>
        <w:gridCol w:w="1057"/>
        <w:gridCol w:w="394"/>
        <w:gridCol w:w="391"/>
        <w:gridCol w:w="135"/>
        <w:gridCol w:w="670"/>
        <w:gridCol w:w="128"/>
        <w:gridCol w:w="128"/>
        <w:gridCol w:w="1422"/>
        <w:gridCol w:w="759"/>
        <w:gridCol w:w="654"/>
        <w:gridCol w:w="633"/>
        <w:gridCol w:w="1199"/>
      </w:tblGrid>
      <w:tr w:rsidR="003C50D4" w:rsidRPr="003C50D4" w:rsidTr="00516818">
        <w:trPr>
          <w:trHeight w:val="15"/>
        </w:trPr>
        <w:tc>
          <w:tcPr>
            <w:tcW w:w="1663"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478"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554"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554"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478"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109"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924"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294"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88" w:lineRule="atLeast"/>
              <w:jc w:val="center"/>
              <w:textAlignment w:val="baseline"/>
              <w:rPr>
                <w:rFonts w:ascii="Times New Roman" w:eastAsia="Times New Roman" w:hAnsi="Times New Roman" w:cs="Times New Roman"/>
                <w:color w:val="3C3C3C"/>
                <w:sz w:val="24"/>
                <w:szCs w:val="24"/>
                <w:lang w:eastAsia="ru-RU"/>
              </w:rPr>
            </w:pPr>
            <w:r w:rsidRPr="003C50D4">
              <w:rPr>
                <w:rFonts w:ascii="Times New Roman" w:eastAsia="Times New Roman" w:hAnsi="Times New Roman" w:cs="Times New Roman"/>
                <w:color w:val="3C3C3C"/>
                <w:sz w:val="24"/>
                <w:szCs w:val="24"/>
                <w:lang w:eastAsia="ru-RU"/>
              </w:rPr>
              <w:t>Заключение</w:t>
            </w:r>
            <w:r w:rsidRPr="003C50D4">
              <w:rPr>
                <w:rFonts w:ascii="Times New Roman" w:eastAsia="Times New Roman" w:hAnsi="Times New Roman" w:cs="Times New Roman"/>
                <w:color w:val="3C3C3C"/>
                <w:sz w:val="24"/>
                <w:szCs w:val="24"/>
                <w:lang w:eastAsia="ru-RU"/>
              </w:rPr>
              <w:br/>
              <w:t xml:space="preserve">о нахождении </w:t>
            </w:r>
            <w:proofErr w:type="gramStart"/>
            <w:r w:rsidRPr="003C50D4">
              <w:rPr>
                <w:rFonts w:ascii="Times New Roman" w:eastAsia="Times New Roman" w:hAnsi="Times New Roman" w:cs="Times New Roman"/>
                <w:color w:val="3C3C3C"/>
                <w:sz w:val="24"/>
                <w:szCs w:val="24"/>
                <w:lang w:eastAsia="ru-RU"/>
              </w:rPr>
              <w:t>обучающегося</w:t>
            </w:r>
            <w:proofErr w:type="gramEnd"/>
            <w:r w:rsidRPr="003C50D4">
              <w:rPr>
                <w:rFonts w:ascii="Times New Roman" w:eastAsia="Times New Roman" w:hAnsi="Times New Roman" w:cs="Times New Roman"/>
                <w:color w:val="3C3C3C"/>
                <w:sz w:val="24"/>
                <w:szCs w:val="24"/>
                <w:lang w:eastAsia="ru-RU"/>
              </w:rPr>
              <w:t xml:space="preserve"> в трудной жизненной ситуации</w:t>
            </w: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jc w:val="center"/>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N _______________ от ___________ 20___ г.</w:t>
            </w: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proofErr w:type="gramStart"/>
            <w:r w:rsidRPr="003C50D4">
              <w:rPr>
                <w:rFonts w:ascii="Times New Roman" w:eastAsia="Times New Roman" w:hAnsi="Times New Roman" w:cs="Times New Roman"/>
                <w:color w:val="2D2D2D"/>
                <w:sz w:val="24"/>
                <w:szCs w:val="24"/>
                <w:lang w:eastAsia="ru-RU"/>
              </w:rPr>
              <w:t>Комиссия по рассмотрению вопросов о предоставлении питания обучающимся, находящимся в трудной жизненной ситуации, созданная в соответствии с приказом (наименование образовательного</w:t>
            </w:r>
            <w:proofErr w:type="gramEnd"/>
          </w:p>
        </w:tc>
      </w:tr>
      <w:tr w:rsidR="003C50D4" w:rsidRPr="003C50D4" w:rsidTr="00516818">
        <w:tc>
          <w:tcPr>
            <w:tcW w:w="1663"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учреждения)</w:t>
            </w:r>
          </w:p>
        </w:tc>
        <w:tc>
          <w:tcPr>
            <w:tcW w:w="2957" w:type="dxa"/>
            <w:gridSpan w:val="5"/>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от</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N</w:t>
            </w:r>
          </w:p>
        </w:tc>
        <w:tc>
          <w:tcPr>
            <w:tcW w:w="2218" w:type="dxa"/>
            <w:gridSpan w:val="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В составе:</w:t>
            </w:r>
          </w:p>
        </w:tc>
      </w:tr>
      <w:tr w:rsidR="003C50D4" w:rsidRPr="003C50D4" w:rsidTr="00516818">
        <w:tc>
          <w:tcPr>
            <w:tcW w:w="4435" w:type="dxa"/>
            <w:gridSpan w:val="5"/>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1. Председатель Комиссии -</w:t>
            </w:r>
          </w:p>
        </w:tc>
        <w:tc>
          <w:tcPr>
            <w:tcW w:w="3881" w:type="dxa"/>
            <w:gridSpan w:val="6"/>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5544" w:type="dxa"/>
            <w:gridSpan w:val="8"/>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 Заместитель председателя Комиссии -</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3326" w:type="dxa"/>
            <w:gridSpan w:val="3"/>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3. Члены Комиссии:</w:t>
            </w:r>
          </w:p>
        </w:tc>
        <w:tc>
          <w:tcPr>
            <w:tcW w:w="4990" w:type="dxa"/>
            <w:gridSpan w:val="8"/>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3881" w:type="dxa"/>
            <w:gridSpan w:val="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4. Секретарь Комиссии -</w:t>
            </w:r>
          </w:p>
        </w:tc>
        <w:tc>
          <w:tcPr>
            <w:tcW w:w="4435" w:type="dxa"/>
            <w:gridSpan w:val="7"/>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2957" w:type="dxa"/>
            <w:gridSpan w:val="3"/>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I. Рассмотрела вопро</w:t>
            </w:r>
            <w:proofErr w:type="gramStart"/>
            <w:r w:rsidRPr="003C50D4">
              <w:rPr>
                <w:rFonts w:ascii="Times New Roman" w:eastAsia="Times New Roman" w:hAnsi="Times New Roman" w:cs="Times New Roman"/>
                <w:color w:val="2D2D2D"/>
                <w:sz w:val="24"/>
                <w:szCs w:val="24"/>
                <w:lang w:eastAsia="ru-RU"/>
              </w:rPr>
              <w:t>с(</w:t>
            </w:r>
            <w:proofErr w:type="spellStart"/>
            <w:proofErr w:type="gramEnd"/>
            <w:r w:rsidRPr="003C50D4">
              <w:rPr>
                <w:rFonts w:ascii="Times New Roman" w:eastAsia="Times New Roman" w:hAnsi="Times New Roman" w:cs="Times New Roman"/>
                <w:color w:val="2D2D2D"/>
                <w:sz w:val="24"/>
                <w:szCs w:val="24"/>
                <w:lang w:eastAsia="ru-RU"/>
              </w:rPr>
              <w:t>ы</w:t>
            </w:r>
            <w:proofErr w:type="spellEnd"/>
            <w:r w:rsidRPr="003C50D4">
              <w:rPr>
                <w:rFonts w:ascii="Times New Roman" w:eastAsia="Times New Roman" w:hAnsi="Times New Roman" w:cs="Times New Roman"/>
                <w:color w:val="2D2D2D"/>
                <w:sz w:val="24"/>
                <w:szCs w:val="24"/>
                <w:lang w:eastAsia="ru-RU"/>
              </w:rPr>
              <w:t>) о предоставлении питания обучающимся, находящимся в трудной жизненной ситуации, в соответствии с поступившим(и) заявлением(</w:t>
            </w:r>
            <w:proofErr w:type="spellStart"/>
            <w:r w:rsidRPr="003C50D4">
              <w:rPr>
                <w:rFonts w:ascii="Times New Roman" w:eastAsia="Times New Roman" w:hAnsi="Times New Roman" w:cs="Times New Roman"/>
                <w:color w:val="2D2D2D"/>
                <w:sz w:val="24"/>
                <w:szCs w:val="24"/>
                <w:lang w:eastAsia="ru-RU"/>
              </w:rPr>
              <w:t>иями</w:t>
            </w:r>
            <w:proofErr w:type="spellEnd"/>
            <w:r w:rsidRPr="003C50D4">
              <w:rPr>
                <w:rFonts w:ascii="Times New Roman" w:eastAsia="Times New Roman" w:hAnsi="Times New Roman" w:cs="Times New Roman"/>
                <w:color w:val="2D2D2D"/>
                <w:sz w:val="24"/>
                <w:szCs w:val="24"/>
                <w:lang w:eastAsia="ru-RU"/>
              </w:rPr>
              <w:t>) о предоставлении питания и документами, подтверждающими наличие трудной жизненной ситуации, следующего (следующих) обучающегося(</w:t>
            </w:r>
            <w:proofErr w:type="spellStart"/>
            <w:r w:rsidRPr="003C50D4">
              <w:rPr>
                <w:rFonts w:ascii="Times New Roman" w:eastAsia="Times New Roman" w:hAnsi="Times New Roman" w:cs="Times New Roman"/>
                <w:color w:val="2D2D2D"/>
                <w:sz w:val="24"/>
                <w:szCs w:val="24"/>
                <w:lang w:eastAsia="ru-RU"/>
              </w:rPr>
              <w:t>ихся</w:t>
            </w:r>
            <w:proofErr w:type="spellEnd"/>
            <w:r w:rsidRPr="003C50D4">
              <w:rPr>
                <w:rFonts w:ascii="Times New Roman" w:eastAsia="Times New Roman" w:hAnsi="Times New Roman" w:cs="Times New Roman"/>
                <w:color w:val="2D2D2D"/>
                <w:sz w:val="24"/>
                <w:szCs w:val="24"/>
                <w:lang w:eastAsia="ru-RU"/>
              </w:rPr>
              <w:t>):</w:t>
            </w: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1.</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И т.д.</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II. Вынесла заключение о нахождении следующег</w:t>
            </w:r>
            <w:proofErr w:type="gramStart"/>
            <w:r w:rsidRPr="003C50D4">
              <w:rPr>
                <w:rFonts w:ascii="Times New Roman" w:eastAsia="Times New Roman" w:hAnsi="Times New Roman" w:cs="Times New Roman"/>
                <w:color w:val="2D2D2D"/>
                <w:sz w:val="24"/>
                <w:szCs w:val="24"/>
                <w:lang w:eastAsia="ru-RU"/>
              </w:rPr>
              <w:t>о(</w:t>
            </w:r>
            <w:proofErr w:type="gramEnd"/>
            <w:r w:rsidRPr="003C50D4">
              <w:rPr>
                <w:rFonts w:ascii="Times New Roman" w:eastAsia="Times New Roman" w:hAnsi="Times New Roman" w:cs="Times New Roman"/>
                <w:color w:val="2D2D2D"/>
                <w:sz w:val="24"/>
                <w:szCs w:val="24"/>
                <w:lang w:eastAsia="ru-RU"/>
              </w:rPr>
              <w:t>их) обучающегося(</w:t>
            </w:r>
            <w:proofErr w:type="spellStart"/>
            <w:r w:rsidRPr="003C50D4">
              <w:rPr>
                <w:rFonts w:ascii="Times New Roman" w:eastAsia="Times New Roman" w:hAnsi="Times New Roman" w:cs="Times New Roman"/>
                <w:color w:val="2D2D2D"/>
                <w:sz w:val="24"/>
                <w:szCs w:val="24"/>
                <w:lang w:eastAsia="ru-RU"/>
              </w:rPr>
              <w:t>ихся</w:t>
            </w:r>
            <w:proofErr w:type="spellEnd"/>
            <w:r w:rsidRPr="003C50D4">
              <w:rPr>
                <w:rFonts w:ascii="Times New Roman" w:eastAsia="Times New Roman" w:hAnsi="Times New Roman" w:cs="Times New Roman"/>
                <w:color w:val="2D2D2D"/>
                <w:sz w:val="24"/>
                <w:szCs w:val="24"/>
                <w:lang w:eastAsia="ru-RU"/>
              </w:rPr>
              <w:t>) в трудной жизненной ситуации:</w:t>
            </w: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1.</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И т.д.</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III. Приняла решение о ходатайстве предоставления дополнительной меры социальной поддержки по обеспечению питанием и сроках его предоставления следующем</w:t>
            </w:r>
            <w:proofErr w:type="gramStart"/>
            <w:r w:rsidRPr="003C50D4">
              <w:rPr>
                <w:rFonts w:ascii="Times New Roman" w:eastAsia="Times New Roman" w:hAnsi="Times New Roman" w:cs="Times New Roman"/>
                <w:color w:val="2D2D2D"/>
                <w:sz w:val="24"/>
                <w:szCs w:val="24"/>
                <w:lang w:eastAsia="ru-RU"/>
              </w:rPr>
              <w:t>у(</w:t>
            </w:r>
            <w:proofErr w:type="gramEnd"/>
            <w:r w:rsidRPr="003C50D4">
              <w:rPr>
                <w:rFonts w:ascii="Times New Roman" w:eastAsia="Times New Roman" w:hAnsi="Times New Roman" w:cs="Times New Roman"/>
                <w:color w:val="2D2D2D"/>
                <w:sz w:val="24"/>
                <w:szCs w:val="24"/>
                <w:lang w:eastAsia="ru-RU"/>
              </w:rPr>
              <w:t>им) обучающемуся(</w:t>
            </w:r>
            <w:proofErr w:type="spellStart"/>
            <w:r w:rsidRPr="003C50D4">
              <w:rPr>
                <w:rFonts w:ascii="Times New Roman" w:eastAsia="Times New Roman" w:hAnsi="Times New Roman" w:cs="Times New Roman"/>
                <w:color w:val="2D2D2D"/>
                <w:sz w:val="24"/>
                <w:szCs w:val="24"/>
                <w:lang w:eastAsia="ru-RU"/>
              </w:rPr>
              <w:t>имся</w:t>
            </w:r>
            <w:proofErr w:type="spellEnd"/>
            <w:r w:rsidRPr="003C50D4">
              <w:rPr>
                <w:rFonts w:ascii="Times New Roman" w:eastAsia="Times New Roman" w:hAnsi="Times New Roman" w:cs="Times New Roman"/>
                <w:color w:val="2D2D2D"/>
                <w:sz w:val="24"/>
                <w:szCs w:val="24"/>
                <w:lang w:eastAsia="ru-RU"/>
              </w:rPr>
              <w:t>), находящемуся(</w:t>
            </w:r>
            <w:proofErr w:type="spellStart"/>
            <w:r w:rsidRPr="003C50D4">
              <w:rPr>
                <w:rFonts w:ascii="Times New Roman" w:eastAsia="Times New Roman" w:hAnsi="Times New Roman" w:cs="Times New Roman"/>
                <w:color w:val="2D2D2D"/>
                <w:sz w:val="24"/>
                <w:szCs w:val="24"/>
                <w:lang w:eastAsia="ru-RU"/>
              </w:rPr>
              <w:t>имся</w:t>
            </w:r>
            <w:proofErr w:type="spellEnd"/>
            <w:r w:rsidRPr="003C50D4">
              <w:rPr>
                <w:rFonts w:ascii="Times New Roman" w:eastAsia="Times New Roman" w:hAnsi="Times New Roman" w:cs="Times New Roman"/>
                <w:color w:val="2D2D2D"/>
                <w:sz w:val="24"/>
                <w:szCs w:val="24"/>
                <w:lang w:eastAsia="ru-RU"/>
              </w:rPr>
              <w:t>) в трудной жизненной ситуации, указанному(</w:t>
            </w:r>
            <w:proofErr w:type="spellStart"/>
            <w:r w:rsidRPr="003C50D4">
              <w:rPr>
                <w:rFonts w:ascii="Times New Roman" w:eastAsia="Times New Roman" w:hAnsi="Times New Roman" w:cs="Times New Roman"/>
                <w:color w:val="2D2D2D"/>
                <w:sz w:val="24"/>
                <w:szCs w:val="24"/>
                <w:lang w:eastAsia="ru-RU"/>
              </w:rPr>
              <w:t>ым</w:t>
            </w:r>
            <w:proofErr w:type="spellEnd"/>
            <w:r w:rsidRPr="003C50D4">
              <w:rPr>
                <w:rFonts w:ascii="Times New Roman" w:eastAsia="Times New Roman" w:hAnsi="Times New Roman" w:cs="Times New Roman"/>
                <w:color w:val="2D2D2D"/>
                <w:sz w:val="24"/>
                <w:szCs w:val="24"/>
                <w:lang w:eastAsia="ru-RU"/>
              </w:rPr>
              <w:t>) в пункте II настоящего заключения:</w:t>
            </w: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1.</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И т.д.</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IV. Не вынесла заключение о нахождении следующег</w:t>
            </w:r>
            <w:proofErr w:type="gramStart"/>
            <w:r w:rsidRPr="003C50D4">
              <w:rPr>
                <w:rFonts w:ascii="Times New Roman" w:eastAsia="Times New Roman" w:hAnsi="Times New Roman" w:cs="Times New Roman"/>
                <w:color w:val="2D2D2D"/>
                <w:sz w:val="24"/>
                <w:szCs w:val="24"/>
                <w:lang w:eastAsia="ru-RU"/>
              </w:rPr>
              <w:t>о(</w:t>
            </w:r>
            <w:proofErr w:type="gramEnd"/>
            <w:r w:rsidRPr="003C50D4">
              <w:rPr>
                <w:rFonts w:ascii="Times New Roman" w:eastAsia="Times New Roman" w:hAnsi="Times New Roman" w:cs="Times New Roman"/>
                <w:color w:val="2D2D2D"/>
                <w:sz w:val="24"/>
                <w:szCs w:val="24"/>
                <w:lang w:eastAsia="ru-RU"/>
              </w:rPr>
              <w:t>их) обучающегося(</w:t>
            </w:r>
            <w:proofErr w:type="spellStart"/>
            <w:r w:rsidRPr="003C50D4">
              <w:rPr>
                <w:rFonts w:ascii="Times New Roman" w:eastAsia="Times New Roman" w:hAnsi="Times New Roman" w:cs="Times New Roman"/>
                <w:color w:val="2D2D2D"/>
                <w:sz w:val="24"/>
                <w:szCs w:val="24"/>
                <w:lang w:eastAsia="ru-RU"/>
              </w:rPr>
              <w:t>ихся</w:t>
            </w:r>
            <w:proofErr w:type="spellEnd"/>
            <w:r w:rsidRPr="003C50D4">
              <w:rPr>
                <w:rFonts w:ascii="Times New Roman" w:eastAsia="Times New Roman" w:hAnsi="Times New Roman" w:cs="Times New Roman"/>
                <w:color w:val="2D2D2D"/>
                <w:sz w:val="24"/>
                <w:szCs w:val="24"/>
                <w:lang w:eastAsia="ru-RU"/>
              </w:rPr>
              <w:t>) в трудной жизненной ситуации:</w:t>
            </w: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1.</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848"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И т.д.</w:t>
            </w:r>
          </w:p>
        </w:tc>
        <w:tc>
          <w:tcPr>
            <w:tcW w:w="9425" w:type="dxa"/>
            <w:gridSpan w:val="1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3326" w:type="dxa"/>
            <w:gridSpan w:val="3"/>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Председатель Комиссии</w:t>
            </w:r>
          </w:p>
        </w:tc>
        <w:tc>
          <w:tcPr>
            <w:tcW w:w="2402" w:type="dxa"/>
            <w:gridSpan w:val="6"/>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(подпись)</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(ФИО)</w:t>
            </w:r>
          </w:p>
        </w:tc>
      </w:tr>
      <w:tr w:rsidR="003C50D4" w:rsidRPr="003C50D4" w:rsidTr="00516818">
        <w:tc>
          <w:tcPr>
            <w:tcW w:w="11273"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3326" w:type="dxa"/>
            <w:gridSpan w:val="3"/>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Секретарь Комиссии</w:t>
            </w:r>
          </w:p>
        </w:tc>
        <w:tc>
          <w:tcPr>
            <w:tcW w:w="2402" w:type="dxa"/>
            <w:gridSpan w:val="6"/>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(подпись)</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(ФИО)</w:t>
            </w:r>
          </w:p>
        </w:tc>
      </w:tr>
    </w:tbl>
    <w:p w:rsidR="003C50D4" w:rsidRPr="003C50D4" w:rsidRDefault="003C50D4" w:rsidP="003C50D4">
      <w:pPr>
        <w:shd w:val="clear" w:color="auto" w:fill="FFFFFF"/>
        <w:spacing w:before="375" w:after="225" w:line="240" w:lineRule="auto"/>
        <w:textAlignment w:val="baseline"/>
        <w:outlineLvl w:val="2"/>
        <w:rPr>
          <w:rFonts w:ascii="Times New Roman" w:eastAsia="Times New Roman" w:hAnsi="Times New Roman" w:cs="Times New Roman"/>
          <w:color w:val="4C4C4C"/>
          <w:spacing w:val="2"/>
          <w:sz w:val="24"/>
          <w:szCs w:val="24"/>
          <w:lang w:eastAsia="ru-RU"/>
        </w:rPr>
      </w:pPr>
    </w:p>
    <w:p w:rsidR="003C50D4" w:rsidRPr="003C50D4" w:rsidRDefault="003C50D4" w:rsidP="003C50D4">
      <w:pPr>
        <w:shd w:val="clear" w:color="auto" w:fill="FFFFFF"/>
        <w:spacing w:before="375" w:after="225" w:line="240" w:lineRule="auto"/>
        <w:jc w:val="center"/>
        <w:textAlignment w:val="baseline"/>
        <w:outlineLvl w:val="2"/>
        <w:rPr>
          <w:rFonts w:ascii="Times New Roman" w:eastAsia="Times New Roman" w:hAnsi="Times New Roman" w:cs="Times New Roman"/>
          <w:b/>
          <w:color w:val="4C4C4C"/>
          <w:spacing w:val="2"/>
          <w:sz w:val="24"/>
          <w:szCs w:val="24"/>
          <w:lang w:eastAsia="ru-RU"/>
        </w:rPr>
      </w:pPr>
      <w:r w:rsidRPr="003C50D4">
        <w:rPr>
          <w:rFonts w:ascii="Times New Roman" w:eastAsia="Times New Roman" w:hAnsi="Times New Roman" w:cs="Times New Roman"/>
          <w:b/>
          <w:color w:val="4C4C4C"/>
          <w:spacing w:val="2"/>
          <w:sz w:val="24"/>
          <w:szCs w:val="24"/>
          <w:lang w:eastAsia="ru-RU"/>
        </w:rPr>
        <w:t xml:space="preserve">Приложение N 3 к Положению. Ходатайство о предоставлении питания </w:t>
      </w:r>
      <w:proofErr w:type="gramStart"/>
      <w:r w:rsidRPr="003C50D4">
        <w:rPr>
          <w:rFonts w:ascii="Times New Roman" w:eastAsia="Times New Roman" w:hAnsi="Times New Roman" w:cs="Times New Roman"/>
          <w:b/>
          <w:color w:val="4C4C4C"/>
          <w:spacing w:val="2"/>
          <w:sz w:val="24"/>
          <w:szCs w:val="24"/>
          <w:lang w:eastAsia="ru-RU"/>
        </w:rPr>
        <w:t>обучающимся</w:t>
      </w:r>
      <w:proofErr w:type="gramEnd"/>
      <w:r w:rsidRPr="003C50D4">
        <w:rPr>
          <w:rFonts w:ascii="Times New Roman" w:eastAsia="Times New Roman" w:hAnsi="Times New Roman" w:cs="Times New Roman"/>
          <w:b/>
          <w:color w:val="4C4C4C"/>
          <w:spacing w:val="2"/>
          <w:sz w:val="24"/>
          <w:szCs w:val="24"/>
          <w:lang w:eastAsia="ru-RU"/>
        </w:rPr>
        <w:t>, находящимся в трудной жизненной ситуации</w:t>
      </w:r>
    </w:p>
    <w:p w:rsidR="003C50D4" w:rsidRPr="003C50D4" w:rsidRDefault="003C50D4" w:rsidP="003C50D4">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sidRPr="003C50D4">
        <w:rPr>
          <w:rFonts w:ascii="Times New Roman" w:eastAsia="Times New Roman" w:hAnsi="Times New Roman" w:cs="Times New Roman"/>
          <w:color w:val="2D2D2D"/>
          <w:spacing w:val="2"/>
          <w:sz w:val="24"/>
          <w:szCs w:val="24"/>
          <w:lang w:eastAsia="ru-RU"/>
        </w:rPr>
        <w:br/>
        <w:t>Приложение N 3</w:t>
      </w:r>
      <w:r w:rsidRPr="003C50D4">
        <w:rPr>
          <w:rFonts w:ascii="Times New Roman" w:eastAsia="Times New Roman" w:hAnsi="Times New Roman" w:cs="Times New Roman"/>
          <w:color w:val="2D2D2D"/>
          <w:spacing w:val="2"/>
          <w:sz w:val="24"/>
          <w:szCs w:val="24"/>
          <w:lang w:eastAsia="ru-RU"/>
        </w:rPr>
        <w:br/>
        <w:t>к Положению</w:t>
      </w:r>
      <w:r w:rsidRPr="003C50D4">
        <w:rPr>
          <w:rFonts w:ascii="Times New Roman" w:eastAsia="Times New Roman" w:hAnsi="Times New Roman" w:cs="Times New Roman"/>
          <w:color w:val="2D2D2D"/>
          <w:spacing w:val="2"/>
          <w:sz w:val="24"/>
          <w:szCs w:val="24"/>
          <w:lang w:eastAsia="ru-RU"/>
        </w:rPr>
        <w:br/>
      </w:r>
    </w:p>
    <w:tbl>
      <w:tblPr>
        <w:tblW w:w="0" w:type="auto"/>
        <w:tblCellMar>
          <w:left w:w="0" w:type="dxa"/>
          <w:right w:w="0" w:type="dxa"/>
        </w:tblCellMar>
        <w:tblLook w:val="04A0"/>
      </w:tblPr>
      <w:tblGrid>
        <w:gridCol w:w="555"/>
        <w:gridCol w:w="900"/>
        <w:gridCol w:w="135"/>
        <w:gridCol w:w="185"/>
        <w:gridCol w:w="150"/>
        <w:gridCol w:w="221"/>
        <w:gridCol w:w="653"/>
        <w:gridCol w:w="117"/>
        <w:gridCol w:w="124"/>
        <w:gridCol w:w="185"/>
        <w:gridCol w:w="481"/>
        <w:gridCol w:w="367"/>
        <w:gridCol w:w="489"/>
        <w:gridCol w:w="161"/>
        <w:gridCol w:w="175"/>
        <w:gridCol w:w="377"/>
        <w:gridCol w:w="198"/>
        <w:gridCol w:w="294"/>
        <w:gridCol w:w="331"/>
        <w:gridCol w:w="181"/>
        <w:gridCol w:w="154"/>
        <w:gridCol w:w="369"/>
        <w:gridCol w:w="443"/>
        <w:gridCol w:w="185"/>
        <w:gridCol w:w="179"/>
        <w:gridCol w:w="541"/>
        <w:gridCol w:w="115"/>
        <w:gridCol w:w="720"/>
        <w:gridCol w:w="370"/>
      </w:tblGrid>
      <w:tr w:rsidR="003C50D4" w:rsidRPr="003C50D4" w:rsidTr="00516818">
        <w:trPr>
          <w:trHeight w:val="15"/>
        </w:trPr>
        <w:tc>
          <w:tcPr>
            <w:tcW w:w="5729" w:type="dxa"/>
            <w:gridSpan w:val="14"/>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5544" w:type="dxa"/>
            <w:gridSpan w:val="15"/>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5729"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Оформляется на бланке</w:t>
            </w:r>
          </w:p>
        </w:tc>
        <w:tc>
          <w:tcPr>
            <w:tcW w:w="5544" w:type="dxa"/>
            <w:gridSpan w:val="15"/>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В адрес исполнительного органа</w:t>
            </w:r>
          </w:p>
        </w:tc>
      </w:tr>
      <w:tr w:rsidR="003C50D4" w:rsidRPr="003C50D4" w:rsidTr="00516818">
        <w:tc>
          <w:tcPr>
            <w:tcW w:w="5729"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образовательного учреждения</w:t>
            </w:r>
          </w:p>
        </w:tc>
        <w:tc>
          <w:tcPr>
            <w:tcW w:w="5544" w:type="dxa"/>
            <w:gridSpan w:val="15"/>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государственной власти, в ведении</w:t>
            </w:r>
          </w:p>
        </w:tc>
      </w:tr>
      <w:tr w:rsidR="003C50D4" w:rsidRPr="003C50D4" w:rsidTr="00516818">
        <w:tc>
          <w:tcPr>
            <w:tcW w:w="5729"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(с исходящими реквизитами)</w:t>
            </w:r>
          </w:p>
        </w:tc>
        <w:tc>
          <w:tcPr>
            <w:tcW w:w="5544" w:type="dxa"/>
            <w:gridSpan w:val="15"/>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которого находится образовательное</w:t>
            </w:r>
          </w:p>
        </w:tc>
      </w:tr>
      <w:tr w:rsidR="003C50D4" w:rsidRPr="003C50D4" w:rsidTr="00516818">
        <w:tc>
          <w:tcPr>
            <w:tcW w:w="5729" w:type="dxa"/>
            <w:gridSpan w:val="1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5544" w:type="dxa"/>
            <w:gridSpan w:val="15"/>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учреждение</w:t>
            </w: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rPr>
          <w:trHeight w:val="15"/>
        </w:trPr>
        <w:tc>
          <w:tcPr>
            <w:tcW w:w="554"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924"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109"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554"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554"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554"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554"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5"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before="150" w:after="75" w:line="288" w:lineRule="atLeast"/>
              <w:jc w:val="center"/>
              <w:textAlignment w:val="baseline"/>
              <w:rPr>
                <w:rFonts w:ascii="Times New Roman" w:eastAsia="Times New Roman" w:hAnsi="Times New Roman" w:cs="Times New Roman"/>
                <w:color w:val="3C3C3C"/>
                <w:sz w:val="24"/>
                <w:szCs w:val="24"/>
                <w:lang w:eastAsia="ru-RU"/>
              </w:rPr>
            </w:pPr>
            <w:r w:rsidRPr="003C50D4">
              <w:rPr>
                <w:rFonts w:ascii="Times New Roman" w:eastAsia="Times New Roman" w:hAnsi="Times New Roman" w:cs="Times New Roman"/>
                <w:color w:val="3C3C3C"/>
                <w:sz w:val="24"/>
                <w:szCs w:val="24"/>
                <w:lang w:eastAsia="ru-RU"/>
              </w:rPr>
              <w:t xml:space="preserve">Ходатайство о предоставлении питания </w:t>
            </w:r>
            <w:proofErr w:type="gramStart"/>
            <w:r w:rsidRPr="003C50D4">
              <w:rPr>
                <w:rFonts w:ascii="Times New Roman" w:eastAsia="Times New Roman" w:hAnsi="Times New Roman" w:cs="Times New Roman"/>
                <w:color w:val="3C3C3C"/>
                <w:sz w:val="24"/>
                <w:szCs w:val="24"/>
                <w:lang w:eastAsia="ru-RU"/>
              </w:rPr>
              <w:t>обучающимся</w:t>
            </w:r>
            <w:proofErr w:type="gramEnd"/>
            <w:r w:rsidRPr="003C50D4">
              <w:rPr>
                <w:rFonts w:ascii="Times New Roman" w:eastAsia="Times New Roman" w:hAnsi="Times New Roman" w:cs="Times New Roman"/>
                <w:color w:val="3C3C3C"/>
                <w:sz w:val="24"/>
                <w:szCs w:val="24"/>
                <w:lang w:eastAsia="ru-RU"/>
              </w:rPr>
              <w:t>, находящимся в трудной жизненной ситуации</w:t>
            </w: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7762" w:type="dxa"/>
            <w:gridSpan w:val="20"/>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Администрация (наименование образовательного учреждения)</w:t>
            </w:r>
          </w:p>
        </w:tc>
        <w:tc>
          <w:tcPr>
            <w:tcW w:w="3511" w:type="dxa"/>
            <w:gridSpan w:val="9"/>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proofErr w:type="gramStart"/>
            <w:r w:rsidRPr="003C50D4">
              <w:rPr>
                <w:rFonts w:ascii="Times New Roman" w:eastAsia="Times New Roman" w:hAnsi="Times New Roman" w:cs="Times New Roman"/>
                <w:color w:val="2D2D2D"/>
                <w:sz w:val="24"/>
                <w:szCs w:val="24"/>
                <w:lang w:eastAsia="ru-RU"/>
              </w:rPr>
              <w:t xml:space="preserve">в соответствии </w:t>
            </w:r>
            <w:r w:rsidRPr="003C50D4">
              <w:rPr>
                <w:rFonts w:ascii="Times New Roman" w:eastAsia="Times New Roman" w:hAnsi="Times New Roman" w:cs="Times New Roman"/>
                <w:color w:val="000000" w:themeColor="text1"/>
                <w:sz w:val="24"/>
                <w:szCs w:val="24"/>
                <w:lang w:eastAsia="ru-RU"/>
              </w:rPr>
              <w:t>с </w:t>
            </w:r>
            <w:hyperlink r:id="rId16" w:history="1">
              <w:r w:rsidRPr="003C50D4">
                <w:rPr>
                  <w:rFonts w:ascii="Times New Roman" w:eastAsia="Times New Roman" w:hAnsi="Times New Roman" w:cs="Times New Roman"/>
                  <w:color w:val="000000" w:themeColor="text1"/>
                  <w:sz w:val="24"/>
                  <w:szCs w:val="24"/>
                  <w:lang w:eastAsia="ru-RU"/>
                </w:rPr>
                <w:t>Законом Санкт-Петербурга от 22.11.2011 N 728-132 "Социальный кодекс Санкт-Петербурга"</w:t>
              </w:r>
            </w:hyperlink>
            <w:r w:rsidRPr="003C50D4">
              <w:rPr>
                <w:rFonts w:ascii="Times New Roman" w:eastAsia="Times New Roman" w:hAnsi="Times New Roman" w:cs="Times New Roman"/>
                <w:color w:val="000000" w:themeColor="text1"/>
                <w:sz w:val="24"/>
                <w:szCs w:val="24"/>
                <w:lang w:eastAsia="ru-RU"/>
              </w:rPr>
              <w:t>, </w:t>
            </w:r>
            <w:hyperlink r:id="rId17" w:history="1">
              <w:r w:rsidRPr="003C50D4">
                <w:rPr>
                  <w:rFonts w:ascii="Times New Roman" w:eastAsia="Times New Roman" w:hAnsi="Times New Roman" w:cs="Times New Roman"/>
                  <w:color w:val="000000" w:themeColor="text1"/>
                  <w:sz w:val="24"/>
                  <w:szCs w:val="24"/>
                  <w:lang w:eastAsia="ru-RU"/>
                </w:rPr>
                <w:t>постановлением Правительства Санкт-Петербурга от 05.03.2015 N 247 "О мерах по реализации главы 18 "Дополнительные меры социальной поддержки по обеспечению питанием в государственных образовательных учреждениях Санкт-Петербурга"</w:t>
              </w:r>
            </w:hyperlink>
            <w:r w:rsidRPr="003C50D4">
              <w:rPr>
                <w:rFonts w:ascii="Times New Roman" w:eastAsia="Times New Roman" w:hAnsi="Times New Roman" w:cs="Times New Roman"/>
                <w:color w:val="2D2D2D"/>
                <w:sz w:val="24"/>
                <w:szCs w:val="24"/>
                <w:lang w:eastAsia="ru-RU"/>
              </w:rPr>
              <w:t> </w:t>
            </w:r>
            <w:hyperlink r:id="rId18" w:history="1">
              <w:r w:rsidRPr="003C50D4">
                <w:rPr>
                  <w:rFonts w:ascii="Times New Roman" w:eastAsia="Times New Roman" w:hAnsi="Times New Roman" w:cs="Times New Roman"/>
                  <w:color w:val="000000" w:themeColor="text1"/>
                  <w:sz w:val="24"/>
                  <w:szCs w:val="24"/>
                  <w:lang w:eastAsia="ru-RU"/>
                </w:rPr>
                <w:t>Закона Санкт-Петербурга "Социальный кодекс Санкт-Петербурга"</w:t>
              </w:r>
            </w:hyperlink>
            <w:r w:rsidRPr="003C50D4">
              <w:rPr>
                <w:rFonts w:ascii="Times New Roman" w:eastAsia="Times New Roman" w:hAnsi="Times New Roman" w:cs="Times New Roman"/>
                <w:color w:val="000000" w:themeColor="text1"/>
                <w:sz w:val="24"/>
                <w:szCs w:val="24"/>
                <w:lang w:eastAsia="ru-RU"/>
              </w:rPr>
              <w:t>, заключением комиссии (наименование образовательного</w:t>
            </w:r>
            <w:proofErr w:type="gramEnd"/>
          </w:p>
        </w:tc>
      </w:tr>
      <w:tr w:rsidR="003C50D4" w:rsidRPr="003C50D4" w:rsidTr="00516818">
        <w:tc>
          <w:tcPr>
            <w:tcW w:w="1848" w:type="dxa"/>
            <w:gridSpan w:val="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учреждения)</w:t>
            </w:r>
          </w:p>
        </w:tc>
        <w:tc>
          <w:tcPr>
            <w:tcW w:w="2218" w:type="dxa"/>
            <w:gridSpan w:val="6"/>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207" w:type="dxa"/>
            <w:gridSpan w:val="1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 xml:space="preserve">о нахождении </w:t>
            </w:r>
            <w:proofErr w:type="gramStart"/>
            <w:r w:rsidRPr="003C50D4">
              <w:rPr>
                <w:rFonts w:ascii="Times New Roman" w:eastAsia="Times New Roman" w:hAnsi="Times New Roman" w:cs="Times New Roman"/>
                <w:color w:val="2D2D2D"/>
                <w:sz w:val="24"/>
                <w:szCs w:val="24"/>
                <w:lang w:eastAsia="ru-RU"/>
              </w:rPr>
              <w:t>обучающихся</w:t>
            </w:r>
            <w:proofErr w:type="gramEnd"/>
            <w:r w:rsidRPr="003C50D4">
              <w:rPr>
                <w:rFonts w:ascii="Times New Roman" w:eastAsia="Times New Roman" w:hAnsi="Times New Roman" w:cs="Times New Roman"/>
                <w:color w:val="2D2D2D"/>
                <w:sz w:val="24"/>
                <w:szCs w:val="24"/>
                <w:lang w:eastAsia="ru-RU"/>
              </w:rPr>
              <w:t xml:space="preserve"> в трудной жизненной ситуации от</w:t>
            </w:r>
          </w:p>
        </w:tc>
      </w:tr>
      <w:tr w:rsidR="003C50D4" w:rsidRPr="003C50D4" w:rsidTr="00516818">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N</w:t>
            </w: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4805" w:type="dxa"/>
            <w:gridSpan w:val="13"/>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proofErr w:type="gramStart"/>
            <w:r w:rsidRPr="003C50D4">
              <w:rPr>
                <w:rFonts w:ascii="Times New Roman" w:eastAsia="Times New Roman" w:hAnsi="Times New Roman" w:cs="Times New Roman"/>
                <w:color w:val="2D2D2D"/>
                <w:sz w:val="24"/>
                <w:szCs w:val="24"/>
                <w:lang w:eastAsia="ru-RU"/>
              </w:rPr>
              <w:t>ходатайствует перед (наименование</w:t>
            </w:r>
            <w:proofErr w:type="gramEnd"/>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 xml:space="preserve">исполнительного органа государственной власти, в ведении которого находится </w:t>
            </w:r>
            <w:proofErr w:type="gramStart"/>
            <w:r w:rsidRPr="003C50D4">
              <w:rPr>
                <w:rFonts w:ascii="Times New Roman" w:eastAsia="Times New Roman" w:hAnsi="Times New Roman" w:cs="Times New Roman"/>
                <w:color w:val="2D2D2D"/>
                <w:sz w:val="24"/>
                <w:szCs w:val="24"/>
                <w:lang w:eastAsia="ru-RU"/>
              </w:rPr>
              <w:t>образовательное</w:t>
            </w:r>
            <w:proofErr w:type="gramEnd"/>
          </w:p>
        </w:tc>
      </w:tr>
      <w:tr w:rsidR="003C50D4" w:rsidRPr="003C50D4" w:rsidTr="00516818">
        <w:tc>
          <w:tcPr>
            <w:tcW w:w="1848" w:type="dxa"/>
            <w:gridSpan w:val="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учреждение)</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762" w:type="dxa"/>
            <w:gridSpan w:val="2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о предоставлении дополнительной меры социальной поддержки</w:t>
            </w: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по обеспечению питанием следующем</w:t>
            </w:r>
            <w:proofErr w:type="gramStart"/>
            <w:r w:rsidRPr="003C50D4">
              <w:rPr>
                <w:rFonts w:ascii="Times New Roman" w:eastAsia="Times New Roman" w:hAnsi="Times New Roman" w:cs="Times New Roman"/>
                <w:color w:val="2D2D2D"/>
                <w:sz w:val="24"/>
                <w:szCs w:val="24"/>
                <w:lang w:eastAsia="ru-RU"/>
              </w:rPr>
              <w:t>у(</w:t>
            </w:r>
            <w:proofErr w:type="gramEnd"/>
            <w:r w:rsidRPr="003C50D4">
              <w:rPr>
                <w:rFonts w:ascii="Times New Roman" w:eastAsia="Times New Roman" w:hAnsi="Times New Roman" w:cs="Times New Roman"/>
                <w:color w:val="2D2D2D"/>
                <w:sz w:val="24"/>
                <w:szCs w:val="24"/>
                <w:lang w:eastAsia="ru-RU"/>
              </w:rPr>
              <w:t>им) обучающемуся(</w:t>
            </w:r>
            <w:proofErr w:type="spellStart"/>
            <w:r w:rsidRPr="003C50D4">
              <w:rPr>
                <w:rFonts w:ascii="Times New Roman" w:eastAsia="Times New Roman" w:hAnsi="Times New Roman" w:cs="Times New Roman"/>
                <w:color w:val="2D2D2D"/>
                <w:sz w:val="24"/>
                <w:szCs w:val="24"/>
                <w:lang w:eastAsia="ru-RU"/>
              </w:rPr>
              <w:t>имся</w:t>
            </w:r>
            <w:proofErr w:type="spellEnd"/>
            <w:r w:rsidRPr="003C50D4">
              <w:rPr>
                <w:rFonts w:ascii="Times New Roman" w:eastAsia="Times New Roman" w:hAnsi="Times New Roman" w:cs="Times New Roman"/>
                <w:color w:val="2D2D2D"/>
                <w:sz w:val="24"/>
                <w:szCs w:val="24"/>
                <w:lang w:eastAsia="ru-RU"/>
              </w:rPr>
              <w:t>) (наименование образовательного</w:t>
            </w:r>
          </w:p>
        </w:tc>
      </w:tr>
      <w:tr w:rsidR="003C50D4" w:rsidRPr="003C50D4" w:rsidTr="00516818">
        <w:tc>
          <w:tcPr>
            <w:tcW w:w="1848" w:type="dxa"/>
            <w:gridSpan w:val="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учреждения)</w:t>
            </w:r>
          </w:p>
        </w:tc>
        <w:tc>
          <w:tcPr>
            <w:tcW w:w="5729" w:type="dxa"/>
            <w:gridSpan w:val="15"/>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696" w:type="dxa"/>
            <w:gridSpan w:val="10"/>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w:t>
            </w: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2033" w:type="dxa"/>
            <w:gridSpan w:val="5"/>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1. (ФИО)</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 xml:space="preserve">сроком </w:t>
            </w:r>
            <w:proofErr w:type="gramStart"/>
            <w:r w:rsidRPr="003C50D4">
              <w:rPr>
                <w:rFonts w:ascii="Times New Roman" w:eastAsia="Times New Roman" w:hAnsi="Times New Roman" w:cs="Times New Roman"/>
                <w:color w:val="2D2D2D"/>
                <w:sz w:val="24"/>
                <w:szCs w:val="24"/>
                <w:lang w:eastAsia="ru-RU"/>
              </w:rPr>
              <w:t>с</w:t>
            </w:r>
            <w:proofErr w:type="gramEnd"/>
          </w:p>
        </w:tc>
        <w:tc>
          <w:tcPr>
            <w:tcW w:w="554" w:type="dxa"/>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20_ по</w:t>
            </w:r>
          </w:p>
        </w:tc>
        <w:tc>
          <w:tcPr>
            <w:tcW w:w="554" w:type="dxa"/>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20_</w:t>
            </w:r>
          </w:p>
        </w:tc>
        <w:tc>
          <w:tcPr>
            <w:tcW w:w="370"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w:t>
            </w: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2033" w:type="dxa"/>
            <w:gridSpan w:val="5"/>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 (ФИО)</w:t>
            </w:r>
          </w:p>
        </w:tc>
        <w:tc>
          <w:tcPr>
            <w:tcW w:w="1663" w:type="dxa"/>
            <w:gridSpan w:val="3"/>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 xml:space="preserve">сроком </w:t>
            </w:r>
            <w:proofErr w:type="gramStart"/>
            <w:r w:rsidRPr="003C50D4">
              <w:rPr>
                <w:rFonts w:ascii="Times New Roman" w:eastAsia="Times New Roman" w:hAnsi="Times New Roman" w:cs="Times New Roman"/>
                <w:color w:val="2D2D2D"/>
                <w:sz w:val="24"/>
                <w:szCs w:val="24"/>
                <w:lang w:eastAsia="ru-RU"/>
              </w:rPr>
              <w:t>с</w:t>
            </w:r>
            <w:proofErr w:type="gramEnd"/>
          </w:p>
        </w:tc>
        <w:tc>
          <w:tcPr>
            <w:tcW w:w="554" w:type="dxa"/>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20_ по</w:t>
            </w:r>
          </w:p>
        </w:tc>
        <w:tc>
          <w:tcPr>
            <w:tcW w:w="554" w:type="dxa"/>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20_</w:t>
            </w:r>
          </w:p>
        </w:tc>
        <w:tc>
          <w:tcPr>
            <w:tcW w:w="370"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w:t>
            </w: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2402" w:type="dxa"/>
            <w:gridSpan w:val="6"/>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И т.д. (ФИО)</w:t>
            </w:r>
          </w:p>
        </w:tc>
        <w:tc>
          <w:tcPr>
            <w:tcW w:w="1294" w:type="dxa"/>
            <w:gridSpan w:val="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294" w:type="dxa"/>
            <w:gridSpan w:val="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 xml:space="preserve">сроком </w:t>
            </w:r>
            <w:proofErr w:type="gramStart"/>
            <w:r w:rsidRPr="003C50D4">
              <w:rPr>
                <w:rFonts w:ascii="Times New Roman" w:eastAsia="Times New Roman" w:hAnsi="Times New Roman" w:cs="Times New Roman"/>
                <w:color w:val="2D2D2D"/>
                <w:sz w:val="24"/>
                <w:szCs w:val="24"/>
                <w:lang w:eastAsia="ru-RU"/>
              </w:rPr>
              <w:t>с</w:t>
            </w:r>
            <w:proofErr w:type="gramEnd"/>
          </w:p>
        </w:tc>
        <w:tc>
          <w:tcPr>
            <w:tcW w:w="554" w:type="dxa"/>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1109" w:type="dxa"/>
            <w:gridSpan w:val="4"/>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20_ по</w:t>
            </w:r>
          </w:p>
        </w:tc>
        <w:tc>
          <w:tcPr>
            <w:tcW w:w="554" w:type="dxa"/>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20_</w:t>
            </w:r>
          </w:p>
        </w:tc>
        <w:tc>
          <w:tcPr>
            <w:tcW w:w="370"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w:t>
            </w: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8316" w:type="dxa"/>
            <w:gridSpan w:val="2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Заключение комиссии (наименование образовательного учреждения)</w:t>
            </w:r>
          </w:p>
        </w:tc>
        <w:tc>
          <w:tcPr>
            <w:tcW w:w="2957" w:type="dxa"/>
            <w:gridSpan w:val="7"/>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6838" w:type="dxa"/>
            <w:gridSpan w:val="17"/>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 xml:space="preserve">о нахождении </w:t>
            </w:r>
            <w:proofErr w:type="gramStart"/>
            <w:r w:rsidRPr="003C50D4">
              <w:rPr>
                <w:rFonts w:ascii="Times New Roman" w:eastAsia="Times New Roman" w:hAnsi="Times New Roman" w:cs="Times New Roman"/>
                <w:color w:val="2D2D2D"/>
                <w:sz w:val="24"/>
                <w:szCs w:val="24"/>
                <w:lang w:eastAsia="ru-RU"/>
              </w:rPr>
              <w:t>обучающихся</w:t>
            </w:r>
            <w:proofErr w:type="gramEnd"/>
            <w:r w:rsidRPr="003C50D4">
              <w:rPr>
                <w:rFonts w:ascii="Times New Roman" w:eastAsia="Times New Roman" w:hAnsi="Times New Roman" w:cs="Times New Roman"/>
                <w:color w:val="2D2D2D"/>
                <w:sz w:val="24"/>
                <w:szCs w:val="24"/>
                <w:lang w:eastAsia="ru-RU"/>
              </w:rPr>
              <w:t xml:space="preserve"> в трудной жизненной ситуации</w:t>
            </w:r>
          </w:p>
        </w:tc>
        <w:tc>
          <w:tcPr>
            <w:tcW w:w="739"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от</w:t>
            </w:r>
          </w:p>
        </w:tc>
        <w:tc>
          <w:tcPr>
            <w:tcW w:w="370" w:type="dxa"/>
            <w:gridSpan w:val="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20</w:t>
            </w:r>
          </w:p>
        </w:tc>
        <w:tc>
          <w:tcPr>
            <w:tcW w:w="1294" w:type="dxa"/>
            <w:gridSpan w:val="3"/>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554" w:type="dxa"/>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N</w:t>
            </w:r>
          </w:p>
        </w:tc>
        <w:tc>
          <w:tcPr>
            <w:tcW w:w="924" w:type="dxa"/>
            <w:tcBorders>
              <w:top w:val="nil"/>
              <w:left w:val="nil"/>
              <w:bottom w:val="single" w:sz="6" w:space="0" w:color="000000"/>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c>
          <w:tcPr>
            <w:tcW w:w="9794" w:type="dxa"/>
            <w:gridSpan w:val="27"/>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прилагается.</w:t>
            </w: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240" w:lineRule="auto"/>
              <w:rPr>
                <w:rFonts w:ascii="Times New Roman" w:eastAsia="Times New Roman" w:hAnsi="Times New Roman" w:cs="Times New Roman"/>
                <w:sz w:val="24"/>
                <w:szCs w:val="24"/>
                <w:lang w:eastAsia="ru-RU"/>
              </w:rPr>
            </w:pPr>
          </w:p>
        </w:tc>
      </w:tr>
      <w:tr w:rsidR="003C50D4" w:rsidRPr="003C50D4" w:rsidTr="00516818">
        <w:tc>
          <w:tcPr>
            <w:tcW w:w="11273" w:type="dxa"/>
            <w:gridSpan w:val="29"/>
            <w:tcBorders>
              <w:top w:val="nil"/>
              <w:left w:val="nil"/>
              <w:bottom w:val="nil"/>
              <w:right w:val="nil"/>
            </w:tcBorders>
            <w:tcMar>
              <w:top w:w="0" w:type="dxa"/>
              <w:left w:w="149" w:type="dxa"/>
              <w:bottom w:w="0" w:type="dxa"/>
              <w:right w:w="149" w:type="dxa"/>
            </w:tcMar>
            <w:hideMark/>
          </w:tcPr>
          <w:p w:rsidR="003C50D4" w:rsidRPr="003C50D4" w:rsidRDefault="003C50D4" w:rsidP="00516818">
            <w:pPr>
              <w:spacing w:after="0" w:line="315" w:lineRule="atLeast"/>
              <w:textAlignment w:val="baseline"/>
              <w:rPr>
                <w:rFonts w:ascii="Times New Roman" w:eastAsia="Times New Roman" w:hAnsi="Times New Roman" w:cs="Times New Roman"/>
                <w:color w:val="2D2D2D"/>
                <w:sz w:val="24"/>
                <w:szCs w:val="24"/>
                <w:lang w:eastAsia="ru-RU"/>
              </w:rPr>
            </w:pPr>
            <w:r w:rsidRPr="003C50D4">
              <w:rPr>
                <w:rFonts w:ascii="Times New Roman" w:eastAsia="Times New Roman" w:hAnsi="Times New Roman" w:cs="Times New Roman"/>
                <w:color w:val="2D2D2D"/>
                <w:sz w:val="24"/>
                <w:szCs w:val="24"/>
                <w:lang w:eastAsia="ru-RU"/>
              </w:rPr>
              <w:t>Подпись руководителя образовательного учреждения</w:t>
            </w:r>
          </w:p>
        </w:tc>
      </w:tr>
    </w:tbl>
    <w:p w:rsidR="00EC13F5" w:rsidRPr="003C50D4" w:rsidRDefault="00EC13F5">
      <w:pPr>
        <w:rPr>
          <w:rFonts w:ascii="Times New Roman" w:hAnsi="Times New Roman" w:cs="Times New Roman"/>
          <w:b/>
          <w:sz w:val="24"/>
          <w:szCs w:val="24"/>
        </w:rPr>
      </w:pPr>
    </w:p>
    <w:sectPr w:rsidR="00EC13F5" w:rsidRPr="003C50D4" w:rsidSect="00EC13F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720" w:rsidRDefault="00341720" w:rsidP="009E11BA">
      <w:pPr>
        <w:spacing w:after="0" w:line="240" w:lineRule="auto"/>
      </w:pPr>
      <w:r>
        <w:separator/>
      </w:r>
    </w:p>
  </w:endnote>
  <w:endnote w:type="continuationSeparator" w:id="0">
    <w:p w:rsidR="00341720" w:rsidRDefault="00341720" w:rsidP="009E1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720" w:rsidRDefault="00341720" w:rsidP="009E11BA">
      <w:pPr>
        <w:spacing w:after="0" w:line="240" w:lineRule="auto"/>
      </w:pPr>
      <w:r>
        <w:separator/>
      </w:r>
    </w:p>
  </w:footnote>
  <w:footnote w:type="continuationSeparator" w:id="0">
    <w:p w:rsidR="00341720" w:rsidRDefault="00341720" w:rsidP="009E11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023D9"/>
    <w:multiLevelType w:val="hybridMultilevel"/>
    <w:tmpl w:val="C03E9456"/>
    <w:lvl w:ilvl="0" w:tplc="4914D75E">
      <w:start w:val="1"/>
      <w:numFmt w:val="decimal"/>
      <w:lvlText w:val="%1."/>
      <w:lvlJc w:val="left"/>
      <w:pPr>
        <w:ind w:left="2985" w:hanging="360"/>
      </w:pPr>
      <w:rPr>
        <w:rFonts w:hint="default"/>
      </w:rPr>
    </w:lvl>
    <w:lvl w:ilvl="1" w:tplc="04190019" w:tentative="1">
      <w:start w:val="1"/>
      <w:numFmt w:val="lowerLetter"/>
      <w:lvlText w:val="%2."/>
      <w:lvlJc w:val="left"/>
      <w:pPr>
        <w:ind w:left="3705" w:hanging="360"/>
      </w:pPr>
    </w:lvl>
    <w:lvl w:ilvl="2" w:tplc="0419001B" w:tentative="1">
      <w:start w:val="1"/>
      <w:numFmt w:val="lowerRoman"/>
      <w:lvlText w:val="%3."/>
      <w:lvlJc w:val="right"/>
      <w:pPr>
        <w:ind w:left="4425" w:hanging="180"/>
      </w:pPr>
    </w:lvl>
    <w:lvl w:ilvl="3" w:tplc="0419000F" w:tentative="1">
      <w:start w:val="1"/>
      <w:numFmt w:val="decimal"/>
      <w:lvlText w:val="%4."/>
      <w:lvlJc w:val="left"/>
      <w:pPr>
        <w:ind w:left="5145" w:hanging="360"/>
      </w:pPr>
    </w:lvl>
    <w:lvl w:ilvl="4" w:tplc="04190019" w:tentative="1">
      <w:start w:val="1"/>
      <w:numFmt w:val="lowerLetter"/>
      <w:lvlText w:val="%5."/>
      <w:lvlJc w:val="left"/>
      <w:pPr>
        <w:ind w:left="5865" w:hanging="360"/>
      </w:pPr>
    </w:lvl>
    <w:lvl w:ilvl="5" w:tplc="0419001B" w:tentative="1">
      <w:start w:val="1"/>
      <w:numFmt w:val="lowerRoman"/>
      <w:lvlText w:val="%6."/>
      <w:lvlJc w:val="right"/>
      <w:pPr>
        <w:ind w:left="6585" w:hanging="180"/>
      </w:pPr>
    </w:lvl>
    <w:lvl w:ilvl="6" w:tplc="0419000F" w:tentative="1">
      <w:start w:val="1"/>
      <w:numFmt w:val="decimal"/>
      <w:lvlText w:val="%7."/>
      <w:lvlJc w:val="left"/>
      <w:pPr>
        <w:ind w:left="7305" w:hanging="360"/>
      </w:pPr>
    </w:lvl>
    <w:lvl w:ilvl="7" w:tplc="04190019" w:tentative="1">
      <w:start w:val="1"/>
      <w:numFmt w:val="lowerLetter"/>
      <w:lvlText w:val="%8."/>
      <w:lvlJc w:val="left"/>
      <w:pPr>
        <w:ind w:left="8025" w:hanging="360"/>
      </w:pPr>
    </w:lvl>
    <w:lvl w:ilvl="8" w:tplc="0419001B" w:tentative="1">
      <w:start w:val="1"/>
      <w:numFmt w:val="lowerRoman"/>
      <w:lvlText w:val="%9."/>
      <w:lvlJc w:val="right"/>
      <w:pPr>
        <w:ind w:left="87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6505E"/>
    <w:rsid w:val="00031574"/>
    <w:rsid w:val="00064677"/>
    <w:rsid w:val="0006505E"/>
    <w:rsid w:val="000757D5"/>
    <w:rsid w:val="000D4EA6"/>
    <w:rsid w:val="00151D14"/>
    <w:rsid w:val="001C49E1"/>
    <w:rsid w:val="002661C9"/>
    <w:rsid w:val="002F1851"/>
    <w:rsid w:val="00341720"/>
    <w:rsid w:val="00365F2A"/>
    <w:rsid w:val="00396D67"/>
    <w:rsid w:val="003A1BEB"/>
    <w:rsid w:val="003C3CA6"/>
    <w:rsid w:val="003C407F"/>
    <w:rsid w:val="003C50D4"/>
    <w:rsid w:val="004149AE"/>
    <w:rsid w:val="0041506C"/>
    <w:rsid w:val="00433485"/>
    <w:rsid w:val="004E31AA"/>
    <w:rsid w:val="005D0798"/>
    <w:rsid w:val="005F6999"/>
    <w:rsid w:val="0061651E"/>
    <w:rsid w:val="006A4C70"/>
    <w:rsid w:val="00781921"/>
    <w:rsid w:val="007E3AD9"/>
    <w:rsid w:val="007F33AF"/>
    <w:rsid w:val="008928E9"/>
    <w:rsid w:val="008C0D6E"/>
    <w:rsid w:val="008E46FB"/>
    <w:rsid w:val="009E11BA"/>
    <w:rsid w:val="00A36376"/>
    <w:rsid w:val="00A678D8"/>
    <w:rsid w:val="00B404A3"/>
    <w:rsid w:val="00B736EF"/>
    <w:rsid w:val="00BD1DFD"/>
    <w:rsid w:val="00C16EA7"/>
    <w:rsid w:val="00C8122E"/>
    <w:rsid w:val="00CE7D3D"/>
    <w:rsid w:val="00D02356"/>
    <w:rsid w:val="00DC093A"/>
    <w:rsid w:val="00DE0B50"/>
    <w:rsid w:val="00DE293E"/>
    <w:rsid w:val="00EC13F5"/>
    <w:rsid w:val="00F6744A"/>
    <w:rsid w:val="00FA1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3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05E"/>
    <w:pPr>
      <w:ind w:left="720"/>
      <w:contextualSpacing/>
    </w:pPr>
  </w:style>
  <w:style w:type="paragraph" w:styleId="a4">
    <w:name w:val="header"/>
    <w:basedOn w:val="a"/>
    <w:link w:val="a5"/>
    <w:uiPriority w:val="99"/>
    <w:semiHidden/>
    <w:unhideWhenUsed/>
    <w:rsid w:val="009E11B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11BA"/>
  </w:style>
  <w:style w:type="paragraph" w:styleId="a6">
    <w:name w:val="footer"/>
    <w:basedOn w:val="a"/>
    <w:link w:val="a7"/>
    <w:uiPriority w:val="99"/>
    <w:semiHidden/>
    <w:unhideWhenUsed/>
    <w:rsid w:val="009E11B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11B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822404652" TargetMode="External"/><Relationship Id="rId13" Type="http://schemas.openxmlformats.org/officeDocument/2006/relationships/hyperlink" Target="http://docs.cntd.ru/document/891859785" TargetMode="External"/><Relationship Id="rId18" Type="http://schemas.openxmlformats.org/officeDocument/2006/relationships/hyperlink" Target="http://docs.cntd.ru/document/891859785" TargetMode="External"/><Relationship Id="rId3" Type="http://schemas.openxmlformats.org/officeDocument/2006/relationships/settings" Target="settings.xml"/><Relationship Id="rId7" Type="http://schemas.openxmlformats.org/officeDocument/2006/relationships/hyperlink" Target="http://docs.cntd.ru/document/891859785" TargetMode="External"/><Relationship Id="rId12" Type="http://schemas.openxmlformats.org/officeDocument/2006/relationships/hyperlink" Target="http://docs.cntd.ru/document/891859785" TargetMode="External"/><Relationship Id="rId17" Type="http://schemas.openxmlformats.org/officeDocument/2006/relationships/hyperlink" Target="http://docs.cntd.ru/document/822404652" TargetMode="External"/><Relationship Id="rId2" Type="http://schemas.openxmlformats.org/officeDocument/2006/relationships/styles" Target="styles.xml"/><Relationship Id="rId16" Type="http://schemas.openxmlformats.org/officeDocument/2006/relationships/hyperlink" Target="http://docs.cntd.ru/document/891859785"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891859785" TargetMode="External"/><Relationship Id="rId5" Type="http://schemas.openxmlformats.org/officeDocument/2006/relationships/footnotes" Target="footnotes.xml"/><Relationship Id="rId15" Type="http://schemas.openxmlformats.org/officeDocument/2006/relationships/hyperlink" Target="http://docs.cntd.ru/document/537973114" TargetMode="External"/><Relationship Id="rId10" Type="http://schemas.openxmlformats.org/officeDocument/2006/relationships/hyperlink" Target="http://docs.cntd.ru/document/53797311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891859785" TargetMode="External"/><Relationship Id="rId14" Type="http://schemas.openxmlformats.org/officeDocument/2006/relationships/hyperlink" Target="http://docs.cntd.ru/document/537973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jeglova</cp:lastModifiedBy>
  <cp:revision>24</cp:revision>
  <cp:lastPrinted>2022-09-06T07:41:00Z</cp:lastPrinted>
  <dcterms:created xsi:type="dcterms:W3CDTF">2012-09-21T05:57:00Z</dcterms:created>
  <dcterms:modified xsi:type="dcterms:W3CDTF">2022-09-06T07:42:00Z</dcterms:modified>
</cp:coreProperties>
</file>