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E6" w:rsidRDefault="00114BE6" w:rsidP="00114B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Правительство Санкт-Петербурга</w:t>
      </w:r>
      <w:r>
        <w:rPr>
          <w:rFonts w:ascii="Arial" w:hAnsi="Arial" w:cs="Arial"/>
          <w:b/>
          <w:bCs/>
          <w:color w:val="444444"/>
        </w:rPr>
        <w:br/>
        <w:t>КОМИТЕТ ПО ОБРАЗОВАНИЮ</w:t>
      </w:r>
    </w:p>
    <w:p w:rsidR="00114BE6" w:rsidRDefault="00114BE6" w:rsidP="00114B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РАСПОРЯЖЕНИЕ</w:t>
      </w:r>
    </w:p>
    <w:p w:rsidR="00114BE6" w:rsidRDefault="00114BE6" w:rsidP="00114B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31 марта 2021 года N 879-р</w:t>
      </w:r>
      <w:r>
        <w:rPr>
          <w:rFonts w:ascii="Arial" w:hAnsi="Arial" w:cs="Arial"/>
          <w:b/>
          <w:bCs/>
          <w:color w:val="444444"/>
        </w:rPr>
        <w:br/>
      </w:r>
    </w:p>
    <w:p w:rsidR="00114BE6" w:rsidRDefault="00114BE6" w:rsidP="00114BE6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утверждении </w:t>
      </w:r>
      <w:hyperlink r:id="rId4" w:anchor="6540IN" w:history="1">
        <w:r>
          <w:rPr>
            <w:rStyle w:val="a3"/>
            <w:rFonts w:ascii="Arial" w:hAnsi="Arial" w:cs="Arial"/>
            <w:b/>
            <w:bCs/>
          </w:rPr>
          <w:t>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  </w:r>
      </w:hyperlink>
    </w:p>
    <w:p w:rsidR="00114BE6" w:rsidRDefault="00114BE6" w:rsidP="00114B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20 марта 2023 года)</w:t>
      </w:r>
    </w:p>
    <w:p w:rsidR="00114BE6" w:rsidRDefault="00114BE6" w:rsidP="00114BE6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об изменяющих документах</w:t>
      </w:r>
    </w:p>
    <w:p w:rsidR="00114BE6" w:rsidRDefault="00114BE6" w:rsidP="00114B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114BE6" w:rsidRDefault="00114BE6" w:rsidP="00114B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организации предоставления государственными образовательными организациями Санкт-Петербурга, реализующими образовательные программы начального общего, основного общего и среднего общего образования (далее - образовательная организация), находящимися в ведении исполнительных органов государственной власти Санкт-Петербурга (далее - ИОГВ), услуг в электронном виде, в соответствии с </w:t>
      </w:r>
      <w:hyperlink r:id="rId5" w:history="1">
        <w:r>
          <w:rPr>
            <w:rStyle w:val="a3"/>
            <w:rFonts w:ascii="Arial" w:hAnsi="Arial" w:cs="Arial"/>
          </w:rPr>
          <w:t>постановлением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</w:t>
        </w:r>
      </w:hyperlink>
      <w:r>
        <w:rPr>
          <w:rFonts w:ascii="Arial" w:hAnsi="Arial" w:cs="Arial"/>
          <w:color w:val="444444"/>
        </w:rPr>
        <w:t> и с </w:t>
      </w:r>
      <w:hyperlink r:id="rId6" w:anchor="8PO0M0" w:history="1">
        <w:r>
          <w:rPr>
            <w:rStyle w:val="a3"/>
            <w:rFonts w:ascii="Arial" w:hAnsi="Arial" w:cs="Arial"/>
          </w:rPr>
          <w:t>пунктом 3.3 положения о Комитете по образованию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7" w:anchor="64U0IK" w:history="1">
        <w:r>
          <w:rPr>
            <w:rStyle w:val="a3"/>
            <w:rFonts w:ascii="Arial" w:hAnsi="Arial" w:cs="Arial"/>
          </w:rPr>
          <w:t>постановлением Правительства Санкт-Петербурга от 24.02.2004 N 225 "О Комитете по образованию"</w:t>
        </w:r>
      </w:hyperlink>
      <w:r>
        <w:rPr>
          <w:rFonts w:ascii="Arial" w:hAnsi="Arial" w:cs="Arial"/>
          <w:color w:val="444444"/>
        </w:rPr>
        <w:t> в целях исполнения пункта 1 Протокола заседания Комиссии по проведению административной реформы в Санкт-Петербурге от 31.03.2021 N 184: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Утвердить </w:t>
      </w:r>
      <w:hyperlink r:id="rId8" w:anchor="6540IN" w:history="1">
        <w:r>
          <w:rPr>
            <w:rStyle w:val="a3"/>
            <w:rFonts w:ascii="Arial" w:hAnsi="Arial" w:cs="Arial"/>
          </w:rPr>
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  </w:r>
      </w:hyperlink>
      <w:r>
        <w:rPr>
          <w:rFonts w:ascii="Arial" w:hAnsi="Arial" w:cs="Arial"/>
          <w:color w:val="444444"/>
        </w:rPr>
        <w:t>.     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Считать утратившим силу распоряжения Комитета по образованию: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9" w:history="1">
        <w:r>
          <w:rPr>
            <w:rStyle w:val="a3"/>
            <w:rFonts w:ascii="Arial" w:hAnsi="Arial" w:cs="Arial"/>
          </w:rPr>
          <w:t xml:space="preserve">от 03.08.2015 N 3749-р "Об утверждении регламента образовательных организаций, реализующих образовательные программы начального общего, </w:t>
        </w:r>
        <w:r>
          <w:rPr>
            <w:rStyle w:val="a3"/>
            <w:rFonts w:ascii="Arial" w:hAnsi="Arial" w:cs="Arial"/>
          </w:rPr>
          <w:lastRenderedPageBreak/>
          <w:t>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0" w:anchor="7D20K3" w:history="1">
        <w:r>
          <w:rPr>
            <w:rStyle w:val="a3"/>
            <w:rFonts w:ascii="Arial" w:hAnsi="Arial" w:cs="Arial"/>
          </w:rPr>
          <w:t>от 28.12.2015 N 6045-р "О внесении изменений в распоряжение Комитета по образованию от 03.08.2015 N 3749-р"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1" w:anchor="7D20K3" w:history="1">
        <w:r>
          <w:rPr>
            <w:rStyle w:val="a3"/>
            <w:rFonts w:ascii="Arial" w:hAnsi="Arial" w:cs="Arial"/>
          </w:rPr>
          <w:t>от 24.06.2016 N 1808-р "О внесении изменений в распоряжение Комитета по образованию от 03.08.2015 N 3749-р"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2" w:anchor="7D20K3" w:history="1">
        <w:r>
          <w:rPr>
            <w:rStyle w:val="a3"/>
            <w:rFonts w:ascii="Arial" w:hAnsi="Arial" w:cs="Arial"/>
          </w:rPr>
          <w:t>от 06.12.2016 N 3499-р "О внесении изменений в распоряжение Комитета по образованию от 03.08.2015 N 3749-р"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3" w:anchor="7D20K3" w:history="1">
        <w:r>
          <w:rPr>
            <w:rStyle w:val="a3"/>
            <w:rFonts w:ascii="Arial" w:hAnsi="Arial" w:cs="Arial"/>
          </w:rPr>
          <w:t>от 09.12.2016 N 3602-р "О внесении изменений в распоряжение Комитета по образованию от 03.08.2015 N 3749-р"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4" w:anchor="7D20K3" w:history="1">
        <w:r>
          <w:rPr>
            <w:rStyle w:val="a3"/>
            <w:rFonts w:ascii="Arial" w:hAnsi="Arial" w:cs="Arial"/>
          </w:rPr>
          <w:t>от 12.12.2017 N 3819-р "О внесении изменений в распоряжение Комитета по образованию от 03.08.2015 N 3749-р"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5" w:anchor="7D20K3" w:history="1">
        <w:r>
          <w:rPr>
            <w:rStyle w:val="a3"/>
            <w:rFonts w:ascii="Arial" w:hAnsi="Arial" w:cs="Arial"/>
          </w:rPr>
          <w:t>от 20.02.2020 N 436-р "О внесении изменений в распоряжение Комитета по образованию от 03.08.2015 N 3749-р"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6" w:anchor="7D20K3" w:history="1">
        <w:r>
          <w:rPr>
            <w:rStyle w:val="a3"/>
            <w:rFonts w:ascii="Arial" w:hAnsi="Arial" w:cs="Arial"/>
          </w:rPr>
          <w:t>от 08.12.2020 N 2351-р "О внесении изменений в распоряжение Комитета по образованию от 03.08.2015 N 3749-р"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Контроль за выполнением распоряжения возложить на заместителя председателя Комитета по образованию Тимофеева С.П.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Председатель Комитета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Н.Г.Путиловская</w:t>
      </w:r>
      <w:proofErr w:type="spellEnd"/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114BE6" w:rsidRDefault="00114BE6" w:rsidP="00114BE6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УТВЕРЖДЕН</w:t>
      </w:r>
      <w:r>
        <w:rPr>
          <w:rFonts w:ascii="Arial" w:hAnsi="Arial" w:cs="Arial"/>
          <w:color w:val="444444"/>
          <w:sz w:val="24"/>
          <w:szCs w:val="24"/>
        </w:rPr>
        <w:br/>
        <w:t>распоряжением</w:t>
      </w:r>
      <w:r>
        <w:rPr>
          <w:rFonts w:ascii="Arial" w:hAnsi="Arial" w:cs="Arial"/>
          <w:color w:val="444444"/>
          <w:sz w:val="24"/>
          <w:szCs w:val="24"/>
        </w:rPr>
        <w:br/>
        <w:t>Комитета по образованию</w:t>
      </w:r>
      <w:r>
        <w:rPr>
          <w:rFonts w:ascii="Arial" w:hAnsi="Arial" w:cs="Arial"/>
          <w:color w:val="444444"/>
          <w:sz w:val="24"/>
          <w:szCs w:val="24"/>
        </w:rPr>
        <w:br/>
        <w:t>от 31 марта 2021 года N 879-р</w:t>
      </w:r>
    </w:p>
    <w:p w:rsidR="00114BE6" w:rsidRDefault="00114BE6" w:rsidP="00114B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114BE6" w:rsidRDefault="00114BE6" w:rsidP="00114B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rPr>
          <w:rFonts w:ascii="Arial" w:hAnsi="Arial" w:cs="Arial"/>
          <w:b/>
          <w:bCs/>
          <w:color w:val="444444"/>
        </w:rPr>
        <w:br/>
        <w:t>(уникальный реестровый номер в соответствии с реестром государственных и муниципальных услуг (функций) Санкт-Петербурга - 7800000010000094815)</w:t>
      </w:r>
    </w:p>
    <w:p w:rsidR="00114BE6" w:rsidRDefault="00114BE6" w:rsidP="00114B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(с изменениями на 20 марта 2023 года)</w:t>
      </w:r>
    </w:p>
    <w:p w:rsidR="00114BE6" w:rsidRDefault="00114BE6" w:rsidP="00114B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114BE6" w:rsidRDefault="00114BE6" w:rsidP="00114BE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I. Общие положения</w:t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Предметом регулирования настоящего Регламента являются отношения, возникающие между заявителями, государственными образовательными организациями, реализующими образовательные программы начального общего, основного общего и среднего общего образования (далее - образовательные организации), и Комитетом по образованию либо администрациями районов Санкт-Петербурга (далее - ИОГВ), в ведении которых находятся образовательные организации, в сфере образования.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Настоящим Регламентом установлен порядок зачисления в первые классы в образовательные организации на следующий учебный год и порядок зачисления в первые-одиннадцатые (двенадцатые) классы образовательных организаций на текущий учебный год.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Заявителями являются 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Категории детей, имеющих внеочередное, первоочередное и преимущественное право зачисления на обучение в образовательные организации.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1.3.1. Внеочередное право зачисления на обучение в образовательные организации, имеющие интернат, имеют: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сотрудников Следственного комитета Российской Федерации в соответствии с </w:t>
      </w:r>
      <w:hyperlink r:id="rId17" w:anchor="8PM0LV" w:history="1">
        <w:r>
          <w:rPr>
            <w:rStyle w:val="a3"/>
            <w:rFonts w:ascii="Arial" w:hAnsi="Arial" w:cs="Arial"/>
          </w:rPr>
          <w:t>частью 25 статьи 35 Федерального закона от 28.12.2010 N 403-ФЗ "О Следственном комитете Российской Федерации"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судей в соответствии с </w:t>
      </w:r>
      <w:hyperlink r:id="rId18" w:anchor="7D20K3" w:history="1">
        <w:r>
          <w:rPr>
            <w:rStyle w:val="a3"/>
            <w:rFonts w:ascii="Arial" w:hAnsi="Arial" w:cs="Arial"/>
          </w:rPr>
          <w:t>Законом Российской Федерации от 26.06.1992 N 3132-1 "О статусе судей в Российской Федерации"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работников прокуратуры Российской Федерации в соответствии с </w:t>
      </w:r>
      <w:hyperlink r:id="rId19" w:anchor="8Q00M1" w:history="1">
        <w:r>
          <w:rPr>
            <w:rStyle w:val="a3"/>
            <w:rFonts w:ascii="Arial" w:hAnsi="Arial" w:cs="Arial"/>
          </w:rPr>
          <w:t xml:space="preserve">пунктом 5 статьи 44 Федерального закона от 17.01.1992 N 2202-1 "О прокуратуре </w:t>
        </w:r>
        <w:r>
          <w:rPr>
            <w:rStyle w:val="a3"/>
            <w:rFonts w:ascii="Arial" w:hAnsi="Arial" w:cs="Arial"/>
          </w:rPr>
          <w:lastRenderedPageBreak/>
          <w:t>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1.3.2. Первоочередное право зачисления на обучение в образовательные организации по месту жительства имеют: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сотрудника полиции;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сотрудника полиции, умершего вследствие заболевания, полученного в период прохождения службы в полиции;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дети, находящиеся (находившиеся) на иждивении сотрудника полиции, гражданина Российской Федерации, указанных в </w:t>
      </w:r>
      <w:hyperlink r:id="rId20" w:anchor="A8K0NI" w:history="1">
        <w:r>
          <w:rPr>
            <w:rStyle w:val="a3"/>
            <w:rFonts w:ascii="Arial" w:hAnsi="Arial" w:cs="Arial"/>
          </w:rPr>
          <w:t>пунктах 1-5 части 6 статьи 46 Федерального закона от 07.02.2011 N 3-ФЗ "О полиции"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сотрудника органов внутренних дел, не являющегося сотрудником полиции;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сотрудника, имеющего специальные звания и проходящего службу в учреждениях и органах уголовно-исполнительной системы, органы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органы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</w:t>
      </w:r>
      <w:r>
        <w:rPr>
          <w:rFonts w:ascii="Arial" w:hAnsi="Arial" w:cs="Arial"/>
          <w:color w:val="444444"/>
        </w:rPr>
        <w:lastRenderedPageBreak/>
        <w:t>возможность дальнейшего прохождения службы в учреждениях и органах уголовно-исполнительной системы, органы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органы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дети, находящиеся (находившиеся) на иждивении сотрудника, гражданина Российской Федерации, указанных в </w:t>
      </w:r>
      <w:hyperlink r:id="rId21" w:anchor="8OI0LM" w:history="1">
        <w:r>
          <w:rPr>
            <w:rStyle w:val="a3"/>
            <w:rFonts w:ascii="Arial" w:hAnsi="Arial" w:cs="Arial"/>
          </w:rPr>
          <w:t>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 также дети военнослужащих по месту жительства их семей;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образовательные организации, ближайшие к новому месту военной службы или месту жительства;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 дети иных категорий лиц в соответствии с действующим законодательством Российской Федерации и Санкт-Петербурга.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1.3.3. Преимущественное право зачисления в образовательные организации имеют: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дети, в том числе усыновленные (удочеренные) или находящиеся под опекой или попечительством в семье, включая приемную семью, брат и (или) сестра (полнородные и </w:t>
      </w:r>
      <w:proofErr w:type="spellStart"/>
      <w:r>
        <w:rPr>
          <w:rFonts w:ascii="Arial" w:hAnsi="Arial" w:cs="Arial"/>
          <w:color w:val="444444"/>
        </w:rPr>
        <w:t>неполнородные</w:t>
      </w:r>
      <w:proofErr w:type="spellEnd"/>
      <w:r>
        <w:rPr>
          <w:rFonts w:ascii="Arial" w:hAnsi="Arial" w:cs="Arial"/>
          <w:color w:val="444444"/>
        </w:rPr>
        <w:t>, усыновленные (удочеренные), дети, опекунами (попечителями) которых являются родители (законные представители) ребенка, в отношении которого подается заявление, или дети, родителями (законными представителями) которых являются опекуны (попечители) ребенка, в отношении которого подается заявление, за исключением случаев, предусмотренных </w:t>
      </w:r>
      <w:hyperlink r:id="rId22" w:anchor="A960NH" w:history="1">
        <w:r>
          <w:rPr>
            <w:rStyle w:val="a3"/>
            <w:rFonts w:ascii="Arial" w:hAnsi="Arial" w:cs="Arial"/>
          </w:rPr>
          <w:t>частями 5</w:t>
        </w:r>
      </w:hyperlink>
      <w:r>
        <w:rPr>
          <w:rFonts w:ascii="Arial" w:hAnsi="Arial" w:cs="Arial"/>
          <w:color w:val="444444"/>
        </w:rPr>
        <w:t> и </w:t>
      </w:r>
      <w:hyperlink r:id="rId23" w:anchor="A9A0NI" w:history="1">
        <w:r>
          <w:rPr>
            <w:rStyle w:val="a3"/>
            <w:rFonts w:ascii="Arial" w:hAnsi="Arial" w:cs="Arial"/>
          </w:rPr>
          <w:t>6 статьи 67 Федерального закона от 29.12.2012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) (далее - брат и (или) сестра; Закон об образовании) которых обучаются в данной образовательной организации;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ребенок, родитель (законный представитель) которого занимает штатную должность в данной общеобразовательной организации, за исключением случаев, предусмотренных частями 5 и 6 статьи 67 Закона об образовании.</w:t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марта 2023 года </w:t>
      </w:r>
      <w:hyperlink r:id="rId24" w:anchor="7DA0K5" w:history="1">
        <w:r>
          <w:rPr>
            <w:rStyle w:val="a3"/>
            <w:rFonts w:ascii="Arial" w:hAnsi="Arial" w:cs="Arial"/>
          </w:rPr>
          <w:t xml:space="preserve">распоряжением Комитета по образованию Санкт-Петербурга от 20 марта </w:t>
        </w:r>
        <w:r>
          <w:rPr>
            <w:rStyle w:val="a3"/>
            <w:rFonts w:ascii="Arial" w:hAnsi="Arial" w:cs="Arial"/>
          </w:rPr>
          <w:lastRenderedPageBreak/>
          <w:t>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25" w:anchor="7D80K5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1.3.4. Право на прием во внеочередном порядке на обучение в образовательные организации имеют: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</w:r>
      <w:hyperlink r:id="rId26" w:anchor="64S0IJ" w:history="1">
        <w:r>
          <w:rPr>
            <w:rStyle w:val="a3"/>
            <w:rFonts w:ascii="Arial" w:hAnsi="Arial" w:cs="Arial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>
        <w:rPr>
          <w:rFonts w:ascii="Arial" w:hAnsi="Arial" w:cs="Arial"/>
          <w:color w:val="444444"/>
        </w:rPr>
        <w:t> (далее - гражданин, который является (являлся) участником специальной военной операции либо призван на военную службу по мобилизации);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дети, являющиеся пасынками и падчерицами граждан, которые являются (являлись) участниками специальной военной операции либо призваны на военную службу по мобилизации.</w:t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14 ноября 2022 года </w:t>
      </w:r>
      <w:hyperlink r:id="rId27" w:anchor="6500IL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; в редакции, введенной в действие с 21 марта 2023 года </w:t>
      </w:r>
      <w:hyperlink r:id="rId28" w:anchor="7DA0K5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29" w:anchor="8QA0M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Требования к порядку информирования о предоставлении услуги.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1.4.1.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информационно-телекоммуникационной сети "Интернет" (далее - сеть "Интернет") на официальных сайтах органов (организаций), указанных в пункте 2.2 Регламента;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Портале "Государственные и муниципальные услуги (функции) в Санкт-Петербурге" (далее - Портал) (доменное имя сайта в сети "Интернет" - gu.spb.ru);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федеральной государственной информационной системе "Единый портал государственных и муниципальных услуг (функций)" (доменное имя сайта в сети "Интернет" - gosuslugi.ru) (далее - федеральный Портал);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официальном сайте Администрации Санкт-Петербурга (доменное имя сайта в сети "Интернет" - gov.spb.ru);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структурных подразделениях Санкт-Петербургского государственного казенного учреждения "Многофункциональный центр предоставления государственных и муниципальных услуг" (далее - МФЦ);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мобильном приложении "Государственные услуги в Санкт-Петербурге" Межведомственной автоматизированной информационной системы предоставления в Санкт-Петербурге государственных и муниципальных услуг в </w:t>
      </w:r>
      <w:r>
        <w:rPr>
          <w:rFonts w:ascii="Arial" w:hAnsi="Arial" w:cs="Arial"/>
          <w:color w:val="444444"/>
        </w:rPr>
        <w:lastRenderedPageBreak/>
        <w:t>электронном виде (далее - мобильное приложение) - в части информации об органах (организациях) в разделе "Полезная информация";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Центре телефонного обслуживания МФЦ телефон: (812) 573-90-00 (далее - ЦТО);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справочным телефонам органов (организаций) указанных в пункте 2.2 Регламента;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личном обращении на прием к специалистам администраций районов Санкт-Петербурга;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личном обращении на прием к специалистам Комитета по образованию.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1.4.2. Сведения о ходе предоставления услуги заявители могут получить следующими способами (в следующем порядке):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Портале без прохождения авторизации в разделе "Проверка статуса запроса" (доменное имя сайта в сети "Интернет" - gu.spb.ru/</w:t>
      </w:r>
      <w:proofErr w:type="spellStart"/>
      <w:r>
        <w:rPr>
          <w:rFonts w:ascii="Arial" w:hAnsi="Arial" w:cs="Arial"/>
          <w:color w:val="444444"/>
        </w:rPr>
        <w:t>status</w:t>
      </w:r>
      <w:proofErr w:type="spellEnd"/>
      <w:r>
        <w:rPr>
          <w:rFonts w:ascii="Arial" w:hAnsi="Arial" w:cs="Arial"/>
          <w:color w:val="444444"/>
        </w:rPr>
        <w:t>) или после авторизации в "Личном кабинете" (в случае если запрос подан посредством Портала или МФЦ);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(в случае если запрос подан посредством Портала или МФЦ - при выборе заявителем соответствующего способа информирования);</w:t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14 ноября 2022 года </w:t>
      </w:r>
      <w:hyperlink r:id="rId30" w:anchor="6500IL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. - См. </w:t>
      </w:r>
      <w:hyperlink r:id="rId31" w:anchor="7DE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посредством уведомлений, поступивших по электронной почте (в случае если запрос подан посредством Портала или МФЦ - при выборе заявителем соответствующего способа информирования);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посредством уведомлений, поступивших по смс (в случае если запрос подан посредством Портала или МФЦ - при выборе заявителем соответствующего способа информирования);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личном обращении на прием к должностному лицу образовательной организации;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посредством уведомлений, поступивших в социальных сетях (в случае если запрос подан посредством Портала или МФЦ - при выборе заявителем соответствующего способа информирования).</w:t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14 ноября 2022 года </w:t>
      </w:r>
      <w:hyperlink r:id="rId32" w:anchor="6500IL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1.4.3. Порядок, форма, место размещения и способы получения справочной информации, в том числе на стендах в местах предоставления услуги и услуг, которые являются необходимыми и обязательными для предоставления услуги, и </w:t>
      </w:r>
      <w:r>
        <w:rPr>
          <w:rFonts w:ascii="Arial" w:hAnsi="Arial" w:cs="Arial"/>
          <w:color w:val="444444"/>
        </w:rPr>
        <w:lastRenderedPageBreak/>
        <w:t>в МФЦ.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Справочная информация (место нахождение и график работы ИОГВ, участвующего в предоставлении услуги, образовательных организаций, предоставляющих услугу, МФЦ, иных органов и организаций, справочные телефоны, адреса официального сайта) размещена на официальном сайте Комитета по образованию http://www.k-obr.spb.ru. в </w:t>
      </w:r>
      <w:hyperlink r:id="rId33" w:anchor="8PO0LU" w:history="1">
        <w:r>
          <w:rPr>
            <w:rStyle w:val="a3"/>
            <w:rFonts w:ascii="Arial" w:hAnsi="Arial" w:cs="Arial"/>
          </w:rPr>
          <w:t>приложении N 1 к Регламенту</w:t>
        </w:r>
      </w:hyperlink>
      <w:r>
        <w:rPr>
          <w:rFonts w:ascii="Arial" w:hAnsi="Arial" w:cs="Arial"/>
          <w:color w:val="444444"/>
        </w:rPr>
        <w:t>, на сайте https://pbdoo2.petersburgedu.ru/institution. а также на официальных страницах администраций районов Санкт-Петербурга в разделе "Подведомственные учреждения" на сайте http://www.gov.spb.ru, на Портале (доменное имя сайта в сети "Интернет" - gu.spb.ru), в том числе в разделе "МФЦ".</w:t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посредством уведомлений, поступивших в социальных сетях (в случае если запрос подан посредством Портала или МФЦ - при выборе заявителем соответствующего способа информирования).</w:t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14 ноября 2022 года </w:t>
      </w:r>
      <w:hyperlink r:id="rId34" w:anchor="6500IL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II. Стандарт предоставления услуги</w:t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Наименование услуги: зачислять в образовательные организации, реализующие образовательные программы начального общего, основного общего и среднего общего образования, находящиеся в ведении исполнительных органов государственной власти Санкт-Петербурга.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Краткое наименование услуги: зачисление в образовательные организации (школы, гимназии, лицеи, центры образования).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 Услуга предоставляется образовательными организациями.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Органы и организации, участвующие в предоставлении услуги: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Комитет по образованию;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администрации районов Санкт-Петербурга.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Должностным лицам образовательных организаций запрещено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Правительством Санкт-Петербурга.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 Результатом предоставления услуги является: решение о зачислении в образовательную организацию для получения бесплатного начального общего, основного общего и среднего общего образования в пределах федеральных государственных образовательных стандартов общего образования.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Результат предоставления услуги направляется заявителю по форме согласно </w:t>
      </w:r>
      <w:hyperlink r:id="rId35" w:anchor="8Q40M4" w:history="1">
        <w:r>
          <w:rPr>
            <w:rStyle w:val="a3"/>
            <w:rFonts w:ascii="Arial" w:hAnsi="Arial" w:cs="Arial"/>
          </w:rPr>
          <w:t>приложению N 7 Регламента</w:t>
        </w:r>
      </w:hyperlink>
      <w:r>
        <w:rPr>
          <w:rFonts w:ascii="Arial" w:hAnsi="Arial" w:cs="Arial"/>
          <w:color w:val="444444"/>
        </w:rPr>
        <w:t> или по форме согласно </w:t>
      </w:r>
      <w:hyperlink r:id="rId36" w:anchor="8PS0M0" w:history="1">
        <w:r>
          <w:rPr>
            <w:rStyle w:val="a3"/>
            <w:rFonts w:ascii="Arial" w:hAnsi="Arial" w:cs="Arial"/>
          </w:rPr>
          <w:t>приложению N 3 Регламента</w:t>
        </w:r>
      </w:hyperlink>
      <w:r>
        <w:rPr>
          <w:rFonts w:ascii="Arial" w:hAnsi="Arial" w:cs="Arial"/>
          <w:color w:val="444444"/>
        </w:rPr>
        <w:t xml:space="preserve">, в случае принятия решения об отказе в предоставлении услуги по основаниям, предусмотренным законодательством Российской Федерации и </w:t>
      </w:r>
      <w:r>
        <w:rPr>
          <w:rFonts w:ascii="Arial" w:hAnsi="Arial" w:cs="Arial"/>
          <w:color w:val="444444"/>
        </w:rPr>
        <w:lastRenderedPageBreak/>
        <w:t>Санкт-Петербурга.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Предусмотрены следующие способы получения результата предоставления услуги: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структурном подразделении МФЦ;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электронной форме посредством Портала;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электронной форме посредством федерального Портала (в случае если запрос подан посредством федерального Портала);</w:t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21 марта 2023 года </w:t>
      </w:r>
      <w:hyperlink r:id="rId37" w:anchor="7DA0K5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письменном виде при обращение в образовательную организацию, предоставляющую услугу.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Результат предоставления услуги учитывается в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КАИС КРО).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 Срок предоставления услуги: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Максимальный срок предоставления услуги по зачислению в первый класс образовательной организации на следующий учебный год составляет 70 рабочих дней.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Максимальный срок предоставления услуги по зачислению в первые-одиннадцатые (двенадцатые) классы образовательных организаций на текущий учебный составляет 22 рабочих дня.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2.4.1. Сроки подачи заявлений в первые классы образовательных организаций на следующий учебный год по следующим категориям: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дети, имеющие внеочередное, первоочередное, преимущественное право зачисления на обучение в государственные образовательные организации, а также дети, проживающие на территории, за которой закреплена образовательная организация в соответствии с </w:t>
      </w:r>
      <w:hyperlink r:id="rId38" w:history="1">
        <w:r>
          <w:rPr>
            <w:rStyle w:val="a3"/>
            <w:rFonts w:ascii="Arial" w:hAnsi="Arial" w:cs="Arial"/>
          </w:rPr>
          <w:t>Законом Санкт-Петербурга от 26.06.2013 N 461-83 "Об образовании в Санкт-Петербурге"</w:t>
        </w:r>
      </w:hyperlink>
      <w:r>
        <w:rPr>
          <w:rFonts w:ascii="Arial" w:hAnsi="Arial" w:cs="Arial"/>
          <w:color w:val="444444"/>
        </w:rPr>
        <w:t> (далее - закрепленная территория): с 1 апреля текущего года, но не позднее 30 июня текущего года. В случае подачи заявления после 30 июня текущего года зачисление производится на общих основаниях;</w:t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(Подпункт в редакции, введенной в действие с 21 марта 2023 года </w:t>
      </w:r>
      <w:hyperlink r:id="rId39" w:anchor="7DA0K5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40" w:anchor="7DC0K6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дети, не проживающие на закрепленной территории: с 6 июля текущего года до момента заполнения свободных мест, но не позднее 5 сентября текущего года.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6 июля. Информация о дате начала подачи заявлений предоставляется образовательными организациями и ИОГВ, в ведении которых они находятся, посредством информационных стендов и официальных сайтов, а также Портала.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2.4.2. Сроки подачи заявлений в первые-одиннадцатые (двенадцатые) классы образовательных организаций на текущий учебный год: в течение всего года.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2.4.3. Сроки представления оригиналов документов для зачисления в образовательную организацию в соответствии с приглашением в образовательную организацию.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Направление заявителю приглашения в образовательную организацию с указанием даты и времени приема оригиналов документов осуществляется в следующие сроки: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первые классы образовательных организаций на следующий учебный год при приеме детей, имеющих внеочередное, первоочередное, преимущественное право зачисления на обучение в государственные образовательные организации, указанных в пункте 1.3 Регламента, и детей, проживающих на закрепленной территории, - не ранее 30 рабочих дней с даты начала приема, установленной в пункте 2.4.1 Регламента для соответствующей категории, но не позднее 30 июня текущего года;</w:t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41" w:anchor="7DA0K5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42" w:anchor="7DK0KA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первые классы образовательных организаций на следующий учебный год при приеме детей, не проживающих на закрепленной территории, - не ранее 10 рабочих дней с даты начала приема, установленной в пункте 2.4.1 Регламента для соответствующей категории, но не позднее 30 рабочих дней со дня подачи заявления;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первые-одиннадцатые (двенадцатые) классы образовательных организаций на текущий учебный год: не позднее 15 рабочих дней со дня подачи заявления.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2.4.4. Зачисление в первый класс образовательной организации на следующий учебный год детей, имеющих внеочередное, первоочередное, преимущественное право зачисления на обучение в государственные образовательные организации, указанных в пункте 1.3 Регламента, и детей, проживающих на закрепленной территории,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класс.</w:t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43" w:anchor="7DA0K5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44" w:anchor="7DM0KB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Зачисление в первый класс образовательной организации на следующий учебный год детей, не проживающих на закрепленной территории, оформляется распорядительным актом образовательной организации в течение 5 рабочих дней </w:t>
      </w:r>
      <w:r>
        <w:rPr>
          <w:rFonts w:ascii="Arial" w:hAnsi="Arial" w:cs="Arial"/>
          <w:color w:val="444444"/>
        </w:rPr>
        <w:lastRenderedPageBreak/>
        <w:t>после приема документов образовательной организацией.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Зачисление в первые-одиннадцатые (двенадцатые)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 Нормативные правовые акты, регулирующие предоставление услуги, с указанием их реквизитов.</w:t>
      </w:r>
      <w:r>
        <w:rPr>
          <w:rFonts w:ascii="Arial" w:hAnsi="Arial" w:cs="Arial"/>
          <w:color w:val="444444"/>
        </w:rPr>
        <w:br/>
      </w:r>
    </w:p>
    <w:p w:rsidR="00114BE6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Перечень нормативных правовых актов размещен на официальном сайте Комитета по образованию - http://k-obr.spb.ru/napravleniva-deyatelnosti/priem-v-1-klass/ и на Портале (доменное имя сайта в сети "Интернет" - gu.spb.ru) в разделе описания услуги.</w:t>
      </w:r>
      <w:r>
        <w:rPr>
          <w:rFonts w:ascii="Arial" w:hAnsi="Arial" w:cs="Arial"/>
          <w:color w:val="444444"/>
        </w:rPr>
        <w:br/>
      </w:r>
    </w:p>
    <w:p w:rsidR="00732C4A" w:rsidRDefault="00114BE6" w:rsidP="00114B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 Исчерпывающий перечень документов, необходимых в соответствии с нормативными правовыми актами для предоставления услуги, необходимые и обязательные для предоставления услуги, подлежащих представлению заявителем: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2.6.1. Копия документа, удостоверяющего личность заявителя: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паспорт гражданина Российской Федерации;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временное удостоверение личности гражданина Российской Федерации, выдаваемое на период оформления паспорта, предусмотренное </w:t>
      </w:r>
      <w:hyperlink r:id="rId45" w:anchor="8R40M9" w:history="1">
        <w:r>
          <w:rPr>
            <w:rStyle w:val="a3"/>
            <w:rFonts w:ascii="Arial" w:hAnsi="Arial" w:cs="Arial"/>
          </w:rPr>
          <w:t>пунктом 125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</w:r>
      </w:hyperlink>
      <w:r>
        <w:rPr>
          <w:rFonts w:ascii="Arial" w:hAnsi="Arial" w:cs="Arial"/>
          <w:color w:val="444444"/>
        </w:rPr>
        <w:t>, утвержденного </w:t>
      </w:r>
      <w:hyperlink r:id="rId46" w:anchor="7D20K3" w:history="1">
        <w:r>
          <w:rPr>
            <w:rStyle w:val="a3"/>
            <w:rFonts w:ascii="Arial" w:hAnsi="Arial" w:cs="Arial"/>
          </w:rPr>
          <w:t>приказом Министерства внутренних дел Российской Федерации от 16.11.2020 N 773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паспорт иностранного гражданина;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Российской Федерации лица (в случае, если заявителями выступают беженцы);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подаче запроса о предоставлении услуги в электронной форме необходимость представление скан-образа документа, удостоверяющего личность заявителя или представителя, авторизовавшегося на Портале посредством федеральной государственной информационной системы "Единая система идентификации и аутентификации в инфраструктуре, обеспечивающей </w:t>
      </w:r>
      <w:r>
        <w:rPr>
          <w:rFonts w:ascii="Arial" w:hAnsi="Arial" w:cs="Arial"/>
          <w:color w:val="44444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не требуется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2" name="Прямоугольник 1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E1D46" id="Прямоугольник 1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A9FOuhLAMA&#10;ACw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1" name="Прямоугольник 1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15010" id="Прямоугольник 1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pQ6u8LAMA&#10;ACw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     При обращении за получением услуги, предусматривающей личное присутствие заявителя на любом из этапов получения такой услуги при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документ, удостоверяющий личность, считается предъявленным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47" w:anchor="7D20K3" w:history="1">
        <w:r>
          <w:rPr>
            <w:rStyle w:val="a3"/>
            <w:rFonts w:ascii="Arial" w:hAnsi="Arial" w:cs="Arial"/>
          </w:rPr>
          <w:t>постановление Правительства Российской Федерации от 28.11.2011 N 977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2.6.2. Документ, подтверждающий полномочия представителя: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оформленный в соответствии с действующим законодательством Российской Федерации, подтверждающий наличие у представителя права действовать от имени заявителя и определяющий условия и границы реализации права представителя на получение услуги, в том числе: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доверенность, удостоверенная нотариально либо удостоверенная в порядке, предусмотренном </w:t>
      </w:r>
      <w:hyperlink r:id="rId48" w:anchor="BPQ0OS" w:history="1">
        <w:r>
          <w:rPr>
            <w:rStyle w:val="a3"/>
            <w:rFonts w:ascii="Arial" w:hAnsi="Arial" w:cs="Arial"/>
          </w:rPr>
          <w:t>пунктом 2 статьи 185.1 Гражданского кодекса Российской Федерации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доверенность в простой письменной форме;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акт уполномоченного на то государственного органа или органа местного самоуправления.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14 ноября 2022 года </w:t>
      </w:r>
      <w:hyperlink r:id="rId49" w:anchor="6500IL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. - См. </w:t>
      </w:r>
      <w:hyperlink r:id="rId50" w:anchor="7DE0K6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2.6.2-1. Документ, подтверждающий право заявителя действовать в интересах ребенка: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об усыновлении;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об усыновлении, выданное компетентными органами иностранного государства, и его нотариально удостоверенный перевод на русский язык;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об установлении отцовства;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свидетельство об установлении отцовства, выданное компетентными органами иностранного государства, и его нотариально удостоверенный перевод </w:t>
      </w:r>
      <w:r>
        <w:rPr>
          <w:rFonts w:ascii="Arial" w:hAnsi="Arial" w:cs="Arial"/>
          <w:color w:val="444444"/>
        </w:rPr>
        <w:lastRenderedPageBreak/>
        <w:t>на русский язык;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заключении и (или) расторжении брака;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заключении и (или) расторжении брака, выданное компетентными органами иностранного государства, и его нотариально удостоверенный перевод на русский язык;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перемене имени;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перемене имени, выданное компетентными органами иностранного государства, и его нотариально удостоверенный перевод на русский язык;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документы об установлении над ребенком опеки или попечительства, передаче ребенка в приемную семью;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документы об установлении над ребенком опеки или попечительства, передаче ребенка в приемную семью, выданные компетентными органами иностранного государства, и их нотариально удостоверенный перевод на русский язык.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21 марта 2023 года </w:t>
      </w:r>
      <w:hyperlink r:id="rId51" w:anchor="7DK0KA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2.6.3. Для зачисления в первый класс образовательной организации на следующий учебный год заявителем дополнительно представляются копии следующих документов: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заявление по форме согласно </w:t>
      </w:r>
      <w:hyperlink r:id="rId52" w:anchor="8PQ0LV" w:history="1">
        <w:r>
          <w:rPr>
            <w:rStyle w:val="a3"/>
            <w:rFonts w:ascii="Arial" w:hAnsi="Arial" w:cs="Arial"/>
          </w:rPr>
          <w:t>Приложению N 2 к Регламенту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рождении ребенка;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рождении брата и (или) сестры (в случае использования права преимущественного приема на обучение по программам начального общего, основного общего, среднего общего образования в образовательную организацию);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53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54" w:anchor="7DG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мобилизации;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21 марта 2023 года </w:t>
      </w:r>
      <w:hyperlink r:id="rId55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внеочередного или первоочередного, при приеме детей в период, установленный в подпункте "а" пункта 2.4.1 Регламента, а также в период, </w:t>
      </w:r>
      <w:r>
        <w:rPr>
          <w:rFonts w:ascii="Arial" w:hAnsi="Arial" w:cs="Arial"/>
          <w:color w:val="444444"/>
        </w:rPr>
        <w:lastRenderedPageBreak/>
        <w:t>установленный подпунктом "б" пункта 2.4.1 Регламента, с учетом указанных в нем категорий детей);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представителя(ей) ребенка); справку уполномоченного органа; решение суда; документ об установлении над ребенком (детьми) опеки и попечительства, передаче ребенка (детей) в приемную семью (в отношении детей, находящихся под опекой и попечительством, в случае передачи ребенка (детей) в приемную семью); свидетельство о рождении брата и (или) сестры; свидетельство об усыновлении брата и (или) сестры; свидетельство об установлении отцовства на брата и (или) сестру); документ, подтверждающий, что гражданин является (являлся) участником специальной военной операции либо призван на военную службу по мобилизации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https://api.docs.cntd.ru/img/60/31/88/15/2/20ab8286-b00b-4e63-aa55-d1d025577309/P007A0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2C1B1" id="Прямоугольник 10" o:spid="_x0000_s1026" alt="https://api.docs.cntd.ru/img/60/31/88/15/2/20ab8286-b00b-4e63-aa55-d1d025577309/P007A0000.png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WZNQOCoDAAAw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, 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мобилизации);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56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57" w:anchor="7DG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732C4A" w:rsidRDefault="00732C4A" w:rsidP="00732C4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https://api.docs.cntd.ru/img/60/31/88/15/2/20ab8286-b00b-4e63-aa55-d1d025577309/P007A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71EC9" id="Прямоугольник 9" o:spid="_x0000_s1026" alt="https://api.docs.cntd.ru/img/60/31/88/15/2/20ab8286-b00b-4e63-aa55-d1d025577309/P007A0001.png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HCuDxsoAwAALg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Здесь и далее в абзаце шестом </w:t>
      </w:r>
      <w:hyperlink r:id="rId58" w:anchor="7DI0K8" w:history="1">
        <w:r>
          <w:rPr>
            <w:rStyle w:val="a3"/>
            <w:rFonts w:ascii="Arial" w:hAnsi="Arial" w:cs="Arial"/>
          </w:rPr>
          <w:t>пункта 2.6.4</w:t>
        </w:r>
      </w:hyperlink>
      <w:r>
        <w:rPr>
          <w:rFonts w:ascii="Arial" w:hAnsi="Arial" w:cs="Arial"/>
          <w:color w:val="444444"/>
        </w:rPr>
        <w:t> и абзаце шестом </w:t>
      </w:r>
      <w:hyperlink r:id="rId59" w:anchor="7DK0K9" w:history="1">
        <w:r>
          <w:rPr>
            <w:rStyle w:val="a3"/>
            <w:rFonts w:ascii="Arial" w:hAnsi="Arial" w:cs="Arial"/>
          </w:rPr>
          <w:t>пункта 2.6.5</w:t>
        </w:r>
      </w:hyperlink>
      <w:r>
        <w:rPr>
          <w:rFonts w:ascii="Arial" w:hAnsi="Arial" w:cs="Arial"/>
          <w:color w:val="444444"/>
        </w:rPr>
        <w:t> настоящего Регламента: Документ может быть получен в Министерстве обороны Российской Федерации, в органах управления войск национальной гвардии Российской Федерации, воинских формированиях, а также в органах, указанных в </w:t>
      </w:r>
      <w:hyperlink r:id="rId60" w:anchor="65E0IS" w:history="1">
        <w:r>
          <w:rPr>
            <w:rStyle w:val="a3"/>
            <w:rFonts w:ascii="Arial" w:hAnsi="Arial" w:cs="Arial"/>
          </w:rPr>
          <w:t>пункте 6 статьи 1 Федерального закона от 31.05.1996 N 61-ФЗ "Об обороне"</w:t>
        </w:r>
      </w:hyperlink>
      <w:r>
        <w:rPr>
          <w:rFonts w:ascii="Arial" w:hAnsi="Arial" w:cs="Arial"/>
          <w:color w:val="444444"/>
        </w:rPr>
        <w:t>.     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(Сноска дополнительно включена с 14 ноября 2022 года </w:t>
      </w:r>
      <w:hyperlink r:id="rId61" w:anchor="65A0IQ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; в редакции, введенной в действие с 21 марта 2023 года </w:t>
      </w:r>
      <w:hyperlink r:id="rId62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63" w:anchor="7DG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заключение психолого-медико-педагогической комиссии (при наличии);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(при зачислении ребенка на обучение в первый класс до достижения им возраста шести лет и шести месяцев или после достижения им возраста восьми лет).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Родители (законные представители) детей имеют право по своему усмотрению представлять другие документы.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18 января 2022 года </w:t>
      </w:r>
      <w:hyperlink r:id="rId64" w:anchor="6540IN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17 января 2022 года N 68-р</w:t>
        </w:r>
      </w:hyperlink>
      <w:r>
        <w:rPr>
          <w:rFonts w:ascii="Arial" w:hAnsi="Arial" w:cs="Arial"/>
          <w:color w:val="444444"/>
        </w:rPr>
        <w:t>. - См. </w:t>
      </w:r>
      <w:hyperlink r:id="rId65" w:anchor="7DG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732C4A" w:rsidRDefault="00732C4A" w:rsidP="00732C4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Положения пункта 2.6.3 в новой редакции применяются с 1 марта 2022 года - </w:t>
      </w:r>
      <w:hyperlink r:id="rId66" w:anchor="65E0IS" w:history="1">
        <w:r>
          <w:rPr>
            <w:rStyle w:val="a3"/>
            <w:rFonts w:ascii="Arial" w:hAnsi="Arial" w:cs="Arial"/>
          </w:rPr>
          <w:t>пункт 2 распоряжения Комитета по образованию Санкт-Петербурга от 17 января 2022 года N 68-р</w:t>
        </w:r>
      </w:hyperlink>
      <w:r>
        <w:rPr>
          <w:rFonts w:ascii="Arial" w:hAnsi="Arial" w:cs="Arial"/>
          <w:color w:val="444444"/>
        </w:rPr>
        <w:t>.      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2.6.4. Для зачисления в первые-одиннадцатые (двенадцатые) классы образовательных организаций на текущий учебный год заявителем дополнительно представляются копии следующих документов: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заявление по форме согласно </w:t>
      </w:r>
      <w:hyperlink r:id="rId67" w:anchor="8PQ0LV" w:history="1">
        <w:r>
          <w:rPr>
            <w:rStyle w:val="a3"/>
            <w:rFonts w:ascii="Arial" w:hAnsi="Arial" w:cs="Arial"/>
          </w:rPr>
          <w:t>Приложению N 2 к Регламенту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рождении ребенка (паспорт - при наличии паспорта);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аттестат об основном общем образовании (при поступлении в десятый-одиннадцатый (двенадцатый) классы);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рождении брата и (или) сестры (в случае использования права преимущественного приема на обучение по программам начального общего, основного общего, среднего общего образования в образовательную организацию);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68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69" w:anchor="7DI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21 марта 2023 года </w:t>
      </w:r>
      <w:hyperlink r:id="rId70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представителями) ребенка); справку уполномоченного органа; решение суда; документ об установлении над ребенком (детьми) опеки и попечительства, передаче ребенка (детей) в приемную семью (в отношении детей, находящихся под опекой и попечительством, в случае передачи ребенка (детей) в приемную семью); свидетельство об усыновлении брата и (или) сестры; свидетельство об установлении отцовства на брата и (или) сестру); документ, подтверждающий, что гражданин является (являлся) участником специальной военной операции либо призван на военную службу по мобилизации, 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мобилизации);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71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72" w:anchor="7DI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Родители (законные представители) детей имеют право по своему усмотрению представлять другие документы.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18 января 2022 года </w:t>
      </w:r>
      <w:hyperlink r:id="rId73" w:anchor="6540IN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17 января 2022 года N 68-р</w:t>
        </w:r>
      </w:hyperlink>
      <w:r>
        <w:rPr>
          <w:rFonts w:ascii="Arial" w:hAnsi="Arial" w:cs="Arial"/>
          <w:color w:val="444444"/>
        </w:rPr>
        <w:t>. - См. </w:t>
      </w:r>
      <w:hyperlink r:id="rId74" w:anchor="7DI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Положения пункта 2.6.4 в новой редакции применяются с 1 марта 2022 года - </w:t>
      </w:r>
      <w:hyperlink r:id="rId75" w:anchor="65E0IS" w:history="1">
        <w:r>
          <w:rPr>
            <w:rStyle w:val="a3"/>
            <w:rFonts w:ascii="Arial" w:hAnsi="Arial" w:cs="Arial"/>
          </w:rPr>
          <w:t>пункт 2 распоряжения Комитета по образованию Санкт-Петербурга от 17 января 2022 года N 68-р</w:t>
        </w:r>
      </w:hyperlink>
      <w:r>
        <w:rPr>
          <w:rFonts w:ascii="Arial" w:hAnsi="Arial" w:cs="Arial"/>
          <w:color w:val="444444"/>
        </w:rPr>
        <w:t>.      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____________________________________________________________________    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2.6.5. 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программы, заявителем представляются в образовательную организацию при предъявлении оригинала документа, удостоверяющего личность родителя (законного представителя), копии следующих документов;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заявление по форме согласно </w:t>
      </w:r>
      <w:hyperlink r:id="rId76" w:anchor="8PQ0LV" w:history="1">
        <w:r>
          <w:rPr>
            <w:rStyle w:val="a3"/>
            <w:rFonts w:ascii="Arial" w:hAnsi="Arial" w:cs="Arial"/>
          </w:rPr>
          <w:t>Приложению N 2 к Регламенту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рождении ребенка (паспорт - при наличии паспорта);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рождении брата и (или) сестры (в случае использования права преимущественного приема на обучение по программам начального общего, основного общего, среднего общего образования в образовательную организацию);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77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78" w:anchor="7DK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21 марта 2023 года </w:t>
      </w:r>
      <w:hyperlink r:id="rId79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(при приеме в первый класс на закрепленной территории);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представителями) ребенка); справку уполномоченного органа; решение суда; документ об установлении над ребенком (детьми) опеки и попечительства, передаче ребенка (детей) в приемную семью (в отношении детей, находящихся под опекой и попечительством, в случае передачи ребенка (детей) в приемную семью); свидетельство об усыновлении брата и (или) сестры; свидетельство об установлении отцовства на брата и (или) сестру); документ, подтверждающий, что гражданин является (являлся) участником специальной военной операции либо призван на военную службу по мобилизации, свидетельство о браке заявителя с гражданином, который является (являлся) участником специальной военной операции либо призван на военную службу по мобилизации);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80" w:anchor="7DM0KB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81" w:anchor="7DK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заключение психолого-медико-педагогической комиссии;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(при зачислении ребенка на обучение в 1 класс до достижения им возраста шести лет и шести месяцев или после достижения им возраста восьми лет).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Родители (законные представители) детей имеют право по своему усмотрению представлять другие документы.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18 января 2022 года </w:t>
      </w:r>
      <w:hyperlink r:id="rId82" w:anchor="6540IN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17 января 2022 года N 68-р</w:t>
        </w:r>
      </w:hyperlink>
      <w:r>
        <w:rPr>
          <w:rFonts w:ascii="Arial" w:hAnsi="Arial" w:cs="Arial"/>
          <w:color w:val="444444"/>
        </w:rPr>
        <w:t>. - См. </w:t>
      </w:r>
      <w:hyperlink r:id="rId83" w:anchor="7DK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Положения пункта 2.6.5 в новой редакции применяются с 1 марта 2022 года - </w:t>
      </w:r>
      <w:hyperlink r:id="rId84" w:anchor="65E0IS" w:history="1">
        <w:r>
          <w:rPr>
            <w:rStyle w:val="a3"/>
            <w:rFonts w:ascii="Arial" w:hAnsi="Arial" w:cs="Arial"/>
          </w:rPr>
          <w:t>пункт 2 распоряжения Комитета по образованию Санкт-Петербурга от 17 января 2022 года N 68-р</w:t>
        </w:r>
      </w:hyperlink>
      <w:r>
        <w:rPr>
          <w:rFonts w:ascii="Arial" w:hAnsi="Arial" w:cs="Arial"/>
          <w:color w:val="444444"/>
        </w:rPr>
        <w:t>.      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  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2.6.6. Родители (законные представители) детей, являющихся иностранными гражданами или лицами без гражданства, дополнительно предъявляют копии документа, подтверждающего право ребенка на пребывание в Российской Федерации: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миграционная карта;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виза;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разрешение на временное проживание ребенка;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 на жительство;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разрешение на временное проживание родителя с указанием сведений о ребенке;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 на жительство родителя с указанием сведений о ребенке;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2.6.7. Копии документов, представленных в соответствии с пунктами 2.6.3, 2.6.4, 2.6.5 Регламента, хранятся в образовательной организации на время обучения ребенка.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2.6.8. При посещении образовательной организации и (или) очном взаимодействии с уполномоченными должностными лицами образовательной организации родитель (законный представитель) ребенка предъявляет оригиналы документов, указанных в пунктах 2.6.1, 2.6.2, 2.6.3, 2.6.4, 2.6.5, 2.6.6 Регламента.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2.6.9. При подаче заявления посредством обращения в МФЦ заявителю (представителю) необходимо предоставить: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оригинал паспорта гражданина Российской Федерации и (или) иной документ, удостоверяющий личность заявителя (представителя);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оригинал документа, подтверждающего полномочия представителя;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оригинал свидетельства о рождении ребенка (или паспорт обучающегося (при наличии)) или документ, подтверждающий родство заявителя.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услуг, и, которые заявитель вправе представить: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(далее - МАИС ЭГУ).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14 ноября 2022 года </w:t>
      </w:r>
      <w:hyperlink r:id="rId85" w:anchor="65A0IQ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. - См. </w:t>
      </w:r>
      <w:hyperlink r:id="rId86" w:anchor="7DU0K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2.8. Должностным лицам образовательной организации запрещено требовать от заявителя: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предоставления, либо в предоставлении услуги, за исключением случаев, предусмотренных в пункте 4 </w:t>
      </w:r>
      <w:hyperlink r:id="rId87" w:anchor="7E40KF" w:history="1">
        <w:r>
          <w:rPr>
            <w:rStyle w:val="a3"/>
            <w:rFonts w:ascii="Arial" w:hAnsi="Arial" w:cs="Arial"/>
          </w:rPr>
          <w:t>части 1 статьи 7</w:t>
        </w:r>
      </w:hyperlink>
      <w:r>
        <w:rPr>
          <w:rFonts w:ascii="Arial" w:hAnsi="Arial" w:cs="Arial"/>
          <w:color w:val="444444"/>
        </w:rPr>
        <w:t> Федерального закона N 210-ФЗ.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2.9. Исчерпывающий перечень оснований для отказа в приеме заявления на предоставление услуги, в приеме документов для зачисления в образовательную организацию, в зачислении в образовательную организацию.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2.9.1. Основанием для отказа в приеме заявления в МФЦ и образовательной организации на предоставление услуги является: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обращение лица, не являющегося заявителем;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заявителем документа, удостоверяющего личность, или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представителем заявителя документов, подтверждающих его полномочия.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14 ноября 2022 года </w:t>
      </w:r>
      <w:hyperlink r:id="rId88" w:anchor="65A0IQ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2.9.2. Основаниями для отказа в приеме документов для зачисления в образовательные организации, указанных в пунктах 2.6.3, 2.6.4, 2.6.5 Регламента, являются: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обращение лица, не являющегося заявителем;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заявителем документа, удостоверяющего личность, или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представителем заявителя документов, подтверждающих его полномочия;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14 ноября 2022 года </w:t>
      </w:r>
      <w:hyperlink r:id="rId89" w:anchor="65A0IQ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подача заявления в период, отличающийся от периода предоставления услуги, установленного в пункте 2.4.1 Регламента с учетом указанных в них категорий детей;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14 ноября 2022 года </w:t>
      </w:r>
      <w:hyperlink r:id="rId90" w:anchor="65A0IQ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. - См. </w:t>
      </w:r>
      <w:hyperlink r:id="rId91" w:anchor="7DM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в образовательную организацию документов, необходимых для получения услуги;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отсутствие свободных мест в образовательной организации;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в КАИС КРО заявления, содержащего идентичные данные ребенка и образовательной организации, указанные в заявлении согласно </w:t>
      </w:r>
      <w:hyperlink r:id="rId92" w:anchor="8PQ0LV" w:history="1">
        <w:r>
          <w:rPr>
            <w:rStyle w:val="a3"/>
            <w:rFonts w:ascii="Arial" w:hAnsi="Arial" w:cs="Arial"/>
          </w:rPr>
          <w:t>Приложению N 2 Регламента</w:t>
        </w:r>
      </w:hyperlink>
      <w:r>
        <w:rPr>
          <w:rFonts w:ascii="Arial" w:hAnsi="Arial" w:cs="Arial"/>
          <w:color w:val="444444"/>
        </w:rPr>
        <w:t>;</w:t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93" w:anchor="7DK0K9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94" w:anchor="7DM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A1B23" w:rsidRPr="003A1B23" w:rsidRDefault="00732C4A" w:rsidP="00732C4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B23"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основаниям, указанным в пункте 1.3.4 настоящего Регламента.</w:t>
      </w:r>
    </w:p>
    <w:p w:rsidR="00732C4A" w:rsidRDefault="003A1B23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3A1B23">
        <w:rPr>
          <w:rFonts w:ascii="Arial" w:hAnsi="Arial" w:cs="Arial"/>
          <w:color w:val="444444"/>
        </w:rPr>
        <w:t>        </w:t>
      </w:r>
      <w:r w:rsidR="00732C4A">
        <w:rPr>
          <w:rFonts w:ascii="Arial" w:hAnsi="Arial" w:cs="Arial"/>
          <w:color w:val="444444"/>
        </w:rPr>
        <w:t>2</w:t>
      </w:r>
      <w:bookmarkStart w:id="0" w:name="_GoBack"/>
      <w:bookmarkEnd w:id="0"/>
      <w:r w:rsidRPr="003A1B23">
        <w:rPr>
          <w:rFonts w:ascii="Arial" w:hAnsi="Arial" w:cs="Arial"/>
          <w:color w:val="444444"/>
        </w:rPr>
        <w:t> </w:t>
      </w:r>
      <w:r w:rsidR="00732C4A">
        <w:rPr>
          <w:rFonts w:ascii="Arial" w:hAnsi="Arial" w:cs="Arial"/>
          <w:color w:val="444444"/>
        </w:rPr>
        <w:t>.9.2. Основаниями для отказа в приеме документов для зачисления в образовательные организации, указанных в пунктах 2.6.3, 2.6.4, 2.6.5 Регламента, являются:</w:t>
      </w:r>
      <w:r w:rsidR="00732C4A"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обращение лица, не являющегося заявителем;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заявителем документа, удостоверяющего личность, или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представителем заявителя документов, подтверждающих его полномочия;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14 ноября 2022 года </w:t>
      </w:r>
      <w:hyperlink r:id="rId95" w:anchor="65A0IQ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подача заявления в период, отличающийся от периода предоставления услуги, установленного в пункте 2.4.1 Регламента с учетом указанных в них категорий детей;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14 ноября 2022 года </w:t>
      </w:r>
      <w:hyperlink r:id="rId96" w:anchor="65A0IQ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8 ноября 2022 года N 2197-р</w:t>
        </w:r>
      </w:hyperlink>
      <w:r>
        <w:rPr>
          <w:rFonts w:ascii="Arial" w:hAnsi="Arial" w:cs="Arial"/>
          <w:color w:val="444444"/>
        </w:rPr>
        <w:t>. - См. </w:t>
      </w:r>
      <w:hyperlink r:id="rId97" w:anchor="7DM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непредставление в образовательную организацию документов, необходимых для получения услуги;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отсутствие свободных мест в образовательной организации;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в КАИС КРО заявления, содержащего идентичные данные ребенка и образовательной организации, указанные в заявлении согласно </w:t>
      </w:r>
      <w:hyperlink r:id="rId98" w:anchor="8PQ0LV" w:history="1">
        <w:r>
          <w:rPr>
            <w:rStyle w:val="a3"/>
            <w:rFonts w:ascii="Arial" w:hAnsi="Arial" w:cs="Arial"/>
          </w:rPr>
          <w:t>Приложению N 2 Регламента</w:t>
        </w:r>
      </w:hyperlink>
      <w:r>
        <w:rPr>
          <w:rFonts w:ascii="Arial" w:hAnsi="Arial" w:cs="Arial"/>
          <w:color w:val="444444"/>
        </w:rPr>
        <w:t>;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марта 2023 года </w:t>
      </w:r>
      <w:hyperlink r:id="rId99" w:anchor="7DK0K9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100" w:anchor="7DM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2.10. Исчерпывающий перечень оснований для приостановления или отказа в предоставлении услуги образовательной организацией.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Основанием для отказа в предоставлении услуги является отсутствие свободных мест в образовательной организации.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отсутствия мест в образовательной организации заявитель для решения вопроса об устройстве в другую образовательную организацию обращается непосредственно в ИОГВ, указанный в пункте 2.2 Регламента, в ведении которых находится образовательная организация (в отдел образования администрации района Санкт-Петербурга или Комитет по образованию).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Форма уведомления заявителя об отказе в предоставлении услуги приведена в </w:t>
      </w:r>
      <w:hyperlink r:id="rId101" w:anchor="8PS0M0" w:history="1">
        <w:r>
          <w:rPr>
            <w:rStyle w:val="a3"/>
            <w:rFonts w:ascii="Arial" w:hAnsi="Arial" w:cs="Arial"/>
          </w:rPr>
          <w:t>приложении N 3 к Регламенту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Оснований для приостановления предоставления услуги не имеется.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2.11. Перечень услуг, которые являются необходимыми и обязательными для предоставления услуги.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Перед предоставлением услуги по приему в первый класс заявителям, чьи дети не достигли возраста шести лет и шести месяцев или после достижения ими восьми лет, необходимо обратиться за разрешением в ИОГВ, указанные в пункте 2.2 Регламента, в ведении которых находится образовательная организация.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2.12. Государственная пошлина или иная плата за предоставление услуги не взимается.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2.13. Максимальный срок ожидания в очереди при подаче запроса о предоставлении услуги, услуги организации, участвующей в предоставлении услуги, и при получении результата предоставления услуги.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подаче заявления посредством обращения в МФЦ срок ожидания должен составлять не более 15 минут, при получении результата предоставления услуги срок ожидания должен составлять не более 15 минут.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обращении в ИОГВ, указанные в пункте 2.2 Регламента, в ведении которых находится образовательная организация, для получения разрешения срок ожидания должен составлять не более 15 минут в дни и часы приема заявителей, при получении результата.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подаче заявления в первые-одиннадцатые (двенадцатые) классы образовательных организаций на текущий учебный год непосредственно в образовательную организацию срок ожидания должен составлять не более 15 минут, при получении результата предоставления услуги (направления либо уведомления об отказе в предоставлении услуги) срок ожидания должен составлять не более 15 минут.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2.14. Срок и порядок регистрации запроса заявителя о предоставлении услуги, в том числе в электронной форме.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Регистрация запроса (заявления) заявителя о предоставлении услуги, в том числе в электронной форме, осуществляется в день обращения заявителя в образовательную организацию, на Портал, на федеральный Портал или в МФЦ.</w:t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(Абзац в редакции, введенной в действие с 21 марта 2023 года </w:t>
      </w:r>
      <w:hyperlink r:id="rId102" w:anchor="7DK0K9" w:history="1">
        <w:r>
          <w:rPr>
            <w:rStyle w:val="a3"/>
            <w:rFonts w:ascii="Arial" w:hAnsi="Arial" w:cs="Arial"/>
          </w:rPr>
          <w:t>распоряжением Комитета по образованию Санкт-Петербурга от 20 марта 2023 года N 271-р</w:t>
        </w:r>
      </w:hyperlink>
      <w:r>
        <w:rPr>
          <w:rFonts w:ascii="Arial" w:hAnsi="Arial" w:cs="Arial"/>
          <w:color w:val="444444"/>
        </w:rPr>
        <w:t>. - См. </w:t>
      </w:r>
      <w:hyperlink r:id="rId103" w:anchor="7E00K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2.15.1. Помещения ИОГВ и образовательной организации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1.4.3 Регламента, должны иметь писчие принадлежности (бланки запросов, авторучки, бумагу) для заполнения запроса о предоставлении услуги и производству вспомогательных записей (памяток, пояснений).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2.15.2. Вход в здание образовательной организации, в котором предоставляется услуга (далее - здание), должен быть оборудован информационной табличкой (вывеской), содержащей информацию о наименовании и режиме работы, образовательной организации, предоставляющей услугу, а также тактильной схемой (табличкой), дублирующей данную информацию.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лиц с нарушением функции зрения вход в здание ИОГВ и образовательной организации обозначается с помощью изменения фактуры наземного покрытия.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Должностные лица ИОГВ и образовательной организации, предоставляющей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услуги, включая оформление необходимых документов, о совершении других необходимых для получения услуги действий, а также обеспечение посадки в транспортное средство и высадки из него, в том числе с использованием кресла-коляски.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Личный уход за получателем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2.15.3. Помещения ИОГВ и образовательной организации, в которых предоставляется услуга (далее - помещения), оборудуются информационными стендами или терминалами, содержащими сведения, указанные в пункте 1.4.3 </w:t>
      </w:r>
      <w:r>
        <w:rPr>
          <w:rFonts w:ascii="Arial" w:hAnsi="Arial" w:cs="Arial"/>
          <w:color w:val="444444"/>
        </w:rPr>
        <w:lastRenderedPageBreak/>
        <w:t>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Двери в помещениях, в которых предоставляется услуга, не должны иметь порогов, препятствующих движению инвалидов и иных маломобильных групп населения.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помещениях, в которых предоставляется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пожара,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помещениях должна быть предусмотрена система (установка) оповещения людей о пожаре.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Вход и выход из помещения оборудуются соответствующими указателями с автономными источниками бесперебойного питания.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2.15.6. На путях движения инвалидов и иных маломобильных групп населения в помещениях, где предоставляется услуга, должны быть предусмотрены смежные с ними места отдыха и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2.15.7. Территория, прилегающая к местонахождению ИОГВ и образовательной организации, предоставляющей услугу, оборудуется, по возможности, местами для парковки автотранспортных средств, включая автотранспортные средства инвалидов.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2.15.8. Руководителем ИОГВ и образовательной организации, указанного в пункте 2.2 Регламента,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возможность беспрепятственного входа в объекты и выхода из них;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государственные услуги, </w:t>
      </w:r>
      <w:proofErr w:type="spellStart"/>
      <w:r>
        <w:rPr>
          <w:rFonts w:ascii="Arial" w:hAnsi="Arial" w:cs="Arial"/>
          <w:color w:val="444444"/>
        </w:rPr>
        <w:t>ассистивных</w:t>
      </w:r>
      <w:proofErr w:type="spellEnd"/>
      <w:r>
        <w:rPr>
          <w:rFonts w:ascii="Arial" w:hAnsi="Arial" w:cs="Arial"/>
          <w:color w:val="444444"/>
        </w:rPr>
        <w:t xml:space="preserve"> и вспомогательных технологий, а также сменного кресла-коляски;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обеспечение допуска на объект, в котором предоставляется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</w:t>
      </w:r>
      <w:hyperlink r:id="rId104" w:history="1">
        <w:r>
          <w:rPr>
            <w:rStyle w:val="a3"/>
            <w:rFonts w:ascii="Arial" w:hAnsi="Arial" w:cs="Arial"/>
          </w:rPr>
          <w:t>от 22.06.2015 N 386н "Об утверждении формы документа, подтверждающего специальное обучение собаки-проводника, и порядка его выдачи"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2.15.9. Руководителем ИОГВ и образовательной организации, указанного в пункте 2.2 Регламента,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Arial" w:hAnsi="Arial" w:cs="Arial"/>
          <w:color w:val="444444"/>
        </w:rPr>
        <w:t>сурдопереводчика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тифлосурдопереводчика</w:t>
      </w:r>
      <w:proofErr w:type="spellEnd"/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оказание работниками органов и организаций, предоставляющих услуги в установленных сферах деятельности, иной необходимой инвалидам помощи образовательной организации, предоставляющей услугу, в преодолении барьеров, мешающих получению ими услуг наравне с другими лицами;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rFonts w:ascii="Arial" w:hAnsi="Arial" w:cs="Arial"/>
          <w:color w:val="444444"/>
        </w:rPr>
        <w:t>аудиоконтура</w:t>
      </w:r>
      <w:proofErr w:type="spellEnd"/>
      <w:r>
        <w:rPr>
          <w:rFonts w:ascii="Arial" w:hAnsi="Arial" w:cs="Arial"/>
          <w:color w:val="444444"/>
        </w:rPr>
        <w:t xml:space="preserve"> в местах ожидания и приема заявителей.</w:t>
      </w:r>
      <w:r>
        <w:rPr>
          <w:rFonts w:ascii="Arial" w:hAnsi="Arial" w:cs="Arial"/>
          <w:color w:val="444444"/>
        </w:rPr>
        <w:br/>
      </w:r>
    </w:p>
    <w:p w:rsidR="00732C4A" w:rsidRDefault="00732C4A" w:rsidP="00732C4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2.15.10. Помещения структурных подразделений МФЦ должны отвечать требованиям, предусмотренным </w:t>
      </w:r>
      <w:hyperlink r:id="rId105" w:anchor="6560IO" w:history="1">
        <w:r>
          <w:rPr>
            <w:rStyle w:val="a3"/>
            <w:rFonts w:ascii="Arial" w:hAnsi="Arial" w:cs="Arial"/>
          </w:rPr>
          <w:t>Правилами организации деятельности многофункциональных центров предоставления государственных и муниципальных услуг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106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от 22.12.2012 N 1376</w:t>
        </w:r>
      </w:hyperlink>
      <w:r>
        <w:rPr>
          <w:rFonts w:ascii="Arial" w:hAnsi="Arial" w:cs="Arial"/>
          <w:color w:val="444444"/>
        </w:rPr>
        <w:t>, а также иным требованиям, предусмотренным действующим законодательством.</w:t>
      </w:r>
    </w:p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A1B23" w:rsidRPr="003A1B23" w:rsidRDefault="003A1B23" w:rsidP="003A1B23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Приложение N 3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Регламенту образовательных организаций,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реализующих образовательные программы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среднего общего образования,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находящихся в ведении исполнительных органов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власти Санкт-Петербурга,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предоставлению услуги по зачислению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образовательные организации, реализующие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образовательные программы начального общего,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основного общего и среднего общего образования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 действие с 21 марта 2023 года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hyperlink r:id="rId107" w:anchor="7DU0KA" w:history="1"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распоряжением Комитета по образованию Санкт-Петербурга</w:t>
        </w:r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br/>
          <w:t> от 20 марта 2023 года N 271-р</w:t>
        </w:r>
      </w:hyperlink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-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см. </w:t>
      </w:r>
      <w:hyperlink r:id="rId108" w:anchor="8PS0M0" w:history="1"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32"/>
        <w:gridCol w:w="1140"/>
        <w:gridCol w:w="565"/>
        <w:gridCol w:w="295"/>
        <w:gridCol w:w="293"/>
        <w:gridCol w:w="1748"/>
        <w:gridCol w:w="732"/>
        <w:gridCol w:w="652"/>
        <w:gridCol w:w="150"/>
        <w:gridCol w:w="2124"/>
      </w:tblGrid>
      <w:tr w:rsidR="003A1B23" w:rsidRPr="003A1B23" w:rsidTr="003A1B23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уведомления заявителя об отказе в предоставлении услуги</w:t>
            </w:r>
            <w:r w:rsidRPr="003A1B2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295275"/>
                      <wp:effectExtent l="0" t="0" r="0" b="0"/>
                      <wp:docPr id="6" name="Прямоугольник 6" descr="data:image;base64,R0lGODdhDAAfAIABAAAAAP///ywAAAAADAAfAAACGIyPqcvt/4ADcsZrc6t7UgiG4kiW5om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7DEDE" id="Прямоугольник 6" o:spid="_x0000_s1026" alt="data:image;base64,R0lGODdhDAAfAIABAAAAAP///ywAAAAADAAfAAACGIyPqcvt/4ADcsZrc6t7UgiG4kiW5omeBQA7" style="width: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7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Уведомляем Вас о том, что на основании Вашего заявления от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 может быть предоставлена услуга по зачислению в образовательную организацию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3A1B23" w:rsidRPr="003A1B23" w:rsidTr="003A1B23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следующим причинам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 отказа)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295275"/>
                <wp:effectExtent l="0" t="0" r="0" b="0"/>
                <wp:docPr id="5" name="Прямоугольник 5" descr="data:image;base64,R0lGODdhDAAfAIABAAAAAP///ywAAAAADAAfAAACGIyPqcvt/4ADcsZrc6t7UgiG4kiW5om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CB3C4" id="Прямоугольник 5" o:spid="_x0000_s1026" alt="data:image;base64,R0lGODdhDAAfAIABAAAAAP///ywAAAAADAAfAAACGIyPqcvt/4ADcsZrc6t7UgiG4kiW5omeBQA7" style="width: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Техническая реализация данной формы в электронной форме на Портале будет обеспечена в 2022 году.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1B23" w:rsidRPr="003A1B23" w:rsidRDefault="003A1B23" w:rsidP="003A1B2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4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Регламенту образовательных организаций,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реализующих образовательные программы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среднего общего образования,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находящихся в ведении исполнительных органов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власти Санкт-Петербурга,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предоставлению услуги по зачислению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образовательные организации, реализующие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образовательные программы начального общего,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основного общего и среднего общего образования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33"/>
        <w:gridCol w:w="1756"/>
        <w:gridCol w:w="270"/>
        <w:gridCol w:w="270"/>
        <w:gridCol w:w="980"/>
        <w:gridCol w:w="686"/>
        <w:gridCol w:w="1408"/>
        <w:gridCol w:w="136"/>
        <w:gridCol w:w="265"/>
        <w:gridCol w:w="1927"/>
      </w:tblGrid>
      <w:tr w:rsidR="003A1B23" w:rsidRPr="003A1B23" w:rsidTr="003A1B23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уведомления заявителя о приеме документов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Вас о том, что представленные Вами документы к заявлению о приеме в</w:t>
            </w: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1B23" w:rsidRPr="003A1B23" w:rsidTr="003A1B23">
        <w:tc>
          <w:tcPr>
            <w:tcW w:w="8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организацию зарегистрированы в журнале приема документов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Входящий номер и дата приема документов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Перечень представленных документов и отметка об их получении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Сведения о сроках уведомления о зачислении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Контактные телефоны для получения информации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Телефон исполнительного органа государственной власти Санкт-Петербурга, в ведении которого находится образовательная организация</w:t>
            </w: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A1B23" w:rsidRPr="003A1B23" w:rsidRDefault="003A1B23" w:rsidP="003A1B23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Приложение N 5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Регламенту образовательных организаций,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реализующих образовательные программы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среднего общего образования,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находящихся в ведении исполнительных органов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власти Санкт-Петербурга,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предоставлению услуги по зачислению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в образовательные организации, реализующие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образовательные программы начального общего,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основного общего и среднего общего образования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 действие с 21 марта 2023 года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hyperlink r:id="rId109" w:anchor="7DU0KA" w:history="1"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распоряжением Комитета по образованию Санкт-Петербурга</w:t>
        </w:r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br/>
          <w:t> от 20 марта 2023 года N 271-р</w:t>
        </w:r>
      </w:hyperlink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-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см. </w:t>
      </w:r>
      <w:hyperlink r:id="rId110" w:anchor="8Q00M2" w:history="1"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33"/>
        <w:gridCol w:w="1761"/>
        <w:gridCol w:w="271"/>
        <w:gridCol w:w="270"/>
        <w:gridCol w:w="146"/>
        <w:gridCol w:w="1518"/>
        <w:gridCol w:w="1407"/>
        <w:gridCol w:w="136"/>
        <w:gridCol w:w="2189"/>
      </w:tblGrid>
      <w:tr w:rsidR="003A1B23" w:rsidRPr="003A1B23" w:rsidTr="003A1B23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уведомления заявителя об отказе в приеме документов </w:t>
            </w:r>
            <w:r w:rsidRPr="003A1B2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295275"/>
                      <wp:effectExtent l="0" t="0" r="0" b="0"/>
                      <wp:docPr id="4" name="Прямоугольник 4" descr="data:image;base64,R0lGODdhDAAfAIABAAAAAP///ywAAAAADAAfAAACGIyPqcvt/4ADcsZrc6t7UgiG4kiW5om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11A1A" id="Прямоугольник 4" o:spid="_x0000_s1026" alt="data:image;base64,R0lGODdhDAAfAIABAAAAAP///ywAAAAADAAfAAACGIyPqcvt/4ADcsZrc6t7UgiG4kiW5omeBQA7" style="width: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Вас о том, что Ваши документы не могут быть приняты в образовательной организации по следующим причинам:</w:t>
            </w: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 отказа)</w:t>
            </w: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исполнительного органа государственной власти Санкт-Петербурга, в ведении которого</w:t>
            </w: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1B23" w:rsidRPr="003A1B23" w:rsidTr="003A1B23"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образовательная организация,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295275"/>
                <wp:effectExtent l="0" t="0" r="0" b="0"/>
                <wp:docPr id="3" name="Прямоугольник 3" descr="data:image;base64,R0lGODdhDAAfAIABAAAAAP///ywAAAAADAAfAAACGIyPqcvt/4ADcsZrc6t7UgiG4kiW5om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E197E" id="Прямоугольник 3" o:spid="_x0000_s1026" alt="data:image;base64,R0lGODdhDAAfAIABAAAAAP///ywAAAAADAAfAAACGIyPqcvt/4ADcsZrc6t7UgiG4kiW5omeBQA7" style="width: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Техническая реализация данной формы в электронной форме на Портале будет обеспечена в 2022 году.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1B23" w:rsidRPr="003A1B23" w:rsidRDefault="003A1B23" w:rsidP="003A1B23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6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Регламенту образовательных организаций,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реализующих образовательные программы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среднего общего образования,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находящихся в ведении исполнительных органов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власти Санкт-Петербурга,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предоставлению услуги по зачислению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образовательные организации, реализующие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образовательные программы начального общего,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основного общего и среднего общего образования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 действие с 21 марта 2023 года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hyperlink r:id="rId111" w:anchor="7DU0KA" w:history="1"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распоряжением Комитета по образованию Санкт-Петербурга</w:t>
        </w:r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br/>
          <w:t> от 20 марта 2023 года N 271-р</w:t>
        </w:r>
      </w:hyperlink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-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см. </w:t>
      </w:r>
      <w:hyperlink r:id="rId112" w:anchor="8Q20M3" w:history="1">
        <w:r w:rsidRPr="003A1B2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5"/>
        <w:gridCol w:w="549"/>
        <w:gridCol w:w="183"/>
        <w:gridCol w:w="1736"/>
        <w:gridCol w:w="266"/>
        <w:gridCol w:w="136"/>
        <w:gridCol w:w="136"/>
        <w:gridCol w:w="801"/>
        <w:gridCol w:w="824"/>
        <w:gridCol w:w="1464"/>
        <w:gridCol w:w="147"/>
        <w:gridCol w:w="2189"/>
      </w:tblGrid>
      <w:tr w:rsidR="003A1B23" w:rsidRPr="003A1B23" w:rsidTr="003A1B2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приглашения в образовательную организацию для подтверждения электронных образов документов</w:t>
            </w:r>
            <w:r w:rsidRPr="003A1B2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295275"/>
                      <wp:effectExtent l="0" t="0" r="0" b="0"/>
                      <wp:docPr id="2" name="Прямоугольник 2" descr="data:image;base64,R0lGODdhDAAfAIABAAAAAP///ywAAAAADAAfAAACGIyPqcvt/4ADcsZrc6t7UgiG4kiW5om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A3AAE" id="Прямоугольник 2" o:spid="_x0000_s1026" alt="data:image;base64,R0lGODdhDAAfAIABAAAAAP///ywAAAAADAAfAAACGIyPqcvt/4ADcsZrc6t7UgiG4kiW5omeBQA7" style="width: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Уведомляем Вас о том, что Ваше заявление (с прилагаемыми электронными образами документов)</w:t>
            </w:r>
          </w:p>
        </w:tc>
      </w:tr>
      <w:tr w:rsidR="003A1B23" w:rsidRPr="003A1B23" w:rsidTr="003A1B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образовательной организации.</w:t>
            </w:r>
          </w:p>
        </w:tc>
      </w:tr>
      <w:tr w:rsidR="003A1B23" w:rsidRPr="003A1B23" w:rsidTr="003A1B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необходимо явиться лично в образовательную организацию для представления оригиналов документов.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Вас на прием документов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приема документов)</w:t>
            </w:r>
          </w:p>
        </w:tc>
      </w:tr>
      <w:tr w:rsidR="003A1B23" w:rsidRPr="003A1B23" w:rsidTr="003A1B23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997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образовательной организации, номер кабинета)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295275"/>
                <wp:effectExtent l="0" t="0" r="0" b="0"/>
                <wp:docPr id="1" name="Прямоугольник 1" descr="data:image;base64,R0lGODdhDAAfAIABAAAAAP///ywAAAAADAAfAAACGIyPqcvt/4ADcsZrc6t7UgiG4kiW5om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9C45B" id="Прямоугольник 1" o:spid="_x0000_s1026" alt="data:image;base64,R0lGODdhDAAfAIABAAAAAP///ywAAAAADAAfAAACGIyPqcvt/4ADcsZrc6t7UgiG4kiW5omeBQA7" style="width: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Техническая реализация данной формы в электронной форме на Портале будет обеспечена в 2022 году.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1B23" w:rsidRPr="003A1B23" w:rsidRDefault="003A1B23" w:rsidP="003A1B2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7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Регламенту образовательных организаций,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реализующих образовательные программы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среднего общего образования,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находящихся в ведении исполнительных органов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власти Санкт-Петербурга,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предоставлению услуги по зачислению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образовательные организации, реализующие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образовательные программы начального общего,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основного общего и среднего общего образования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32"/>
        <w:gridCol w:w="166"/>
        <w:gridCol w:w="1496"/>
        <w:gridCol w:w="296"/>
        <w:gridCol w:w="294"/>
        <w:gridCol w:w="1217"/>
        <w:gridCol w:w="433"/>
        <w:gridCol w:w="512"/>
        <w:gridCol w:w="185"/>
        <w:gridCol w:w="678"/>
        <w:gridCol w:w="184"/>
        <w:gridCol w:w="2238"/>
      </w:tblGrid>
      <w:tr w:rsidR="003A1B23" w:rsidRPr="003A1B23" w:rsidTr="003A1B23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уведомления о зачислении в образовательную организацию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Вас о том, что на основании Вашего заявления от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</w:tr>
      <w:tr w:rsidR="003A1B23" w:rsidRPr="003A1B23" w:rsidTr="003A1B23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образовательную организацию:</w:t>
            </w:r>
          </w:p>
        </w:tc>
      </w:tr>
      <w:tr w:rsidR="003A1B23" w:rsidRPr="003A1B23" w:rsidTr="003A1B23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ребенка)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N приказа о зачислении: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A1B23" w:rsidRPr="003A1B23" w:rsidRDefault="003A1B23" w:rsidP="003A1B2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Приложение N 8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Регламенту образовательных организаций,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реализующих образовательные программы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среднего общего образования,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находящихся в ведении исполнительных органов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власти Санкт-Петербурга,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предоставлению услуги по зачислению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образовательные организации, реализующие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образовательные программы начального общего,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основного общего и среднего общего образования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32"/>
        <w:gridCol w:w="645"/>
        <w:gridCol w:w="185"/>
        <w:gridCol w:w="998"/>
        <w:gridCol w:w="267"/>
        <w:gridCol w:w="267"/>
        <w:gridCol w:w="551"/>
        <w:gridCol w:w="544"/>
        <w:gridCol w:w="540"/>
        <w:gridCol w:w="1412"/>
        <w:gridCol w:w="135"/>
        <w:gridCol w:w="2155"/>
      </w:tblGrid>
      <w:tr w:rsidR="003A1B23" w:rsidRPr="003A1B23" w:rsidTr="003A1B23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уведомления о приеме заявления и получения электронных образов документов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Вас о том, что Ваше заявление от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</w:tr>
      <w:tr w:rsidR="003A1B23" w:rsidRPr="003A1B23" w:rsidTr="003A1B23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(указание информационной системы или образовательной организации, в которой зарегистрировано заявление)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обращения: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B23" w:rsidRPr="003A1B23" w:rsidRDefault="003A1B23" w:rsidP="003A1B2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A1B23" w:rsidRPr="003A1B23" w:rsidRDefault="003A1B23" w:rsidP="003A1B2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Приложение N 9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Регламенту образовательных организаций,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реализующих образовательные программы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начального общего, основного общего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среднего общего образования,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находящихся в ведении исполнительных органов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власти Санкт-Петербурга,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предоставлению услуги по зачислению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образовательные организации, реализующие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образовательные программы начального общего,</w:t>
      </w:r>
      <w:r w:rsidRPr="003A1B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основного общего и среднего общего образования</w:t>
      </w:r>
    </w:p>
    <w:p w:rsidR="003A1B23" w:rsidRPr="003A1B23" w:rsidRDefault="003A1B23" w:rsidP="003A1B2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1B23" w:rsidRPr="003A1B23" w:rsidTr="003A1B23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уполномоченного на рассмотрение жалобы)</w:t>
            </w:r>
          </w:p>
        </w:tc>
      </w:tr>
      <w:tr w:rsidR="003A1B23" w:rsidRPr="003A1B23" w:rsidTr="003A1B23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1B23" w:rsidRPr="003A1B23" w:rsidTr="003A1B23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N 00</w:t>
            </w:r>
          </w:p>
        </w:tc>
      </w:tr>
      <w:tr w:rsidR="003A1B23" w:rsidRPr="003A1B23" w:rsidTr="003A1B23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(порядковый номер акта)</w:t>
            </w: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85"/>
        <w:gridCol w:w="159"/>
        <w:gridCol w:w="182"/>
        <w:gridCol w:w="310"/>
        <w:gridCol w:w="679"/>
        <w:gridCol w:w="548"/>
        <w:gridCol w:w="304"/>
        <w:gridCol w:w="516"/>
        <w:gridCol w:w="450"/>
        <w:gridCol w:w="344"/>
        <w:gridCol w:w="488"/>
        <w:gridCol w:w="1294"/>
        <w:gridCol w:w="185"/>
        <w:gridCol w:w="370"/>
        <w:gridCol w:w="2276"/>
        <w:gridCol w:w="541"/>
      </w:tblGrid>
      <w:tr w:rsidR="003A1B23" w:rsidRPr="003A1B23" w:rsidTr="003A1B2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рассмотрении жалобы на решение, действие (бездействие)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образовательной организации, МФЦ, работника МФЦ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должностного лица образовательной организации, работника МФЦ, рассмотревшего жалобу)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рассмотрения жалобы в соответствии с </w:t>
            </w:r>
            <w:hyperlink r:id="rId113" w:anchor="8Q00LV" w:history="1">
              <w:r w:rsidRPr="003A1B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7 статьи 11.2 Федерального закона "Об организации предоставления государственных и муниципальных услуг"</w:t>
              </w:r>
            </w:hyperlink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физического лица, обратившегося с жалобой,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обратившегося с жалобой, фамилия, инициалы, должность его представителя)</w:t>
            </w:r>
          </w:p>
        </w:tc>
      </w:tr>
      <w:tr w:rsidR="003A1B23" w:rsidRPr="003A1B23" w:rsidTr="003A1B23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(существо обжалуемого решения, действия (бездействия),</w:t>
            </w:r>
          </w:p>
        </w:tc>
      </w:tr>
      <w:tr w:rsidR="003A1B23" w:rsidRPr="003A1B23" w:rsidTr="003A1B23"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образовательной организации,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МФЦ, работника МФЦ (ФИО указанных лиц указывается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наличии), решение, действие (бездействие) которого обжалуется)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УСТАНОВИЛ: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содержание жалобы)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(доводы и основания принятого решения со ссылками на нормативные правовые акты, при отказе в рассмотрении жалобы в упрощенном порядке - причины отказа)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РЕШИЛ: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(решение, принятое в отношении обжалованного решения, действия (бездействия):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правомерным или неправомерным полностью или частично и (или) отменить полностью или частично,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оставлении жалобы без ответа - указать причину оставления жалобы без ответа)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(решение, принятое по существу жалобы, - удовлетворить или не удовлетворить полностью или частично)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либо меры, которые необходимо принять в целях устранения допущенных нарушений,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они не были приняты до вынесения решения по жалобе)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44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443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принявшего решение по жалобе)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может быть обжаловано в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адрес вышестоящего органа)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</w:t>
            </w:r>
          </w:p>
        </w:tc>
        <w:tc>
          <w:tcPr>
            <w:tcW w:w="1016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адрес суда, арбитражного суда)</w:t>
            </w: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составлен</w:t>
            </w:r>
          </w:p>
        </w:tc>
      </w:tr>
      <w:tr w:rsidR="003A1B23" w:rsidRPr="003A1B23" w:rsidTr="003A1B23">
        <w:tc>
          <w:tcPr>
            <w:tcW w:w="44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B23" w:rsidRPr="003A1B23" w:rsidTr="003A1B23">
        <w:tc>
          <w:tcPr>
            <w:tcW w:w="443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принявшего решение по жалобе)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B23" w:rsidRPr="003A1B23" w:rsidRDefault="003A1B23" w:rsidP="003A1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электронный текст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ИПС "Кодекс"</w:t>
      </w:r>
    </w:p>
    <w:p w:rsidR="003A1B23" w:rsidRPr="003A1B23" w:rsidRDefault="003A1B23" w:rsidP="003A1B2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изменений и дополнений подготовлена</w:t>
      </w:r>
      <w:r w:rsidRPr="003A1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АО "Кодекс"</w:t>
      </w:r>
    </w:p>
    <w:p w:rsidR="00C3092E" w:rsidRDefault="00C3092E"/>
    <w:sectPr w:rsidR="00C3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2E"/>
    <w:rsid w:val="00114BE6"/>
    <w:rsid w:val="003A1B23"/>
    <w:rsid w:val="00732C4A"/>
    <w:rsid w:val="00B33A2E"/>
    <w:rsid w:val="00C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C032"/>
  <w15:chartTrackingRefBased/>
  <w15:docId w15:val="{C46B11C8-4DB3-4101-B03A-18874C0A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B23"/>
    <w:rPr>
      <w:color w:val="0000FF"/>
      <w:u w:val="single"/>
    </w:rPr>
  </w:style>
  <w:style w:type="paragraph" w:customStyle="1" w:styleId="headertext">
    <w:name w:val="headertext"/>
    <w:basedOn w:val="a"/>
    <w:rsid w:val="003A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5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351809307" TargetMode="External"/><Relationship Id="rId21" Type="http://schemas.openxmlformats.org/officeDocument/2006/relationships/hyperlink" Target="https://docs.cntd.ru/document/902389652" TargetMode="External"/><Relationship Id="rId42" Type="http://schemas.openxmlformats.org/officeDocument/2006/relationships/hyperlink" Target="https://docs.cntd.ru/document/441871809" TargetMode="External"/><Relationship Id="rId47" Type="http://schemas.openxmlformats.org/officeDocument/2006/relationships/hyperlink" Target="https://docs.cntd.ru/document/902314857" TargetMode="External"/><Relationship Id="rId63" Type="http://schemas.openxmlformats.org/officeDocument/2006/relationships/hyperlink" Target="https://docs.cntd.ru/document/441871809" TargetMode="External"/><Relationship Id="rId68" Type="http://schemas.openxmlformats.org/officeDocument/2006/relationships/hyperlink" Target="https://docs.cntd.ru/document/1301017689" TargetMode="External"/><Relationship Id="rId84" Type="http://schemas.openxmlformats.org/officeDocument/2006/relationships/hyperlink" Target="https://docs.cntd.ru/document/727894563" TargetMode="External"/><Relationship Id="rId89" Type="http://schemas.openxmlformats.org/officeDocument/2006/relationships/hyperlink" Target="https://docs.cntd.ru/document/352302318" TargetMode="External"/><Relationship Id="rId112" Type="http://schemas.openxmlformats.org/officeDocument/2006/relationships/hyperlink" Target="https://docs.cntd.ru/document/441871809" TargetMode="External"/><Relationship Id="rId16" Type="http://schemas.openxmlformats.org/officeDocument/2006/relationships/hyperlink" Target="https://docs.cntd.ru/document/573044796" TargetMode="External"/><Relationship Id="rId107" Type="http://schemas.openxmlformats.org/officeDocument/2006/relationships/hyperlink" Target="https://docs.cntd.ru/document/1301017689" TargetMode="External"/><Relationship Id="rId11" Type="http://schemas.openxmlformats.org/officeDocument/2006/relationships/hyperlink" Target="https://docs.cntd.ru/document/456008444" TargetMode="External"/><Relationship Id="rId32" Type="http://schemas.openxmlformats.org/officeDocument/2006/relationships/hyperlink" Target="https://docs.cntd.ru/document/352302318" TargetMode="External"/><Relationship Id="rId37" Type="http://schemas.openxmlformats.org/officeDocument/2006/relationships/hyperlink" Target="https://docs.cntd.ru/document/1301017689" TargetMode="External"/><Relationship Id="rId53" Type="http://schemas.openxmlformats.org/officeDocument/2006/relationships/hyperlink" Target="https://docs.cntd.ru/document/1301017689" TargetMode="External"/><Relationship Id="rId58" Type="http://schemas.openxmlformats.org/officeDocument/2006/relationships/hyperlink" Target="https://docs.cntd.ru/document/603188152" TargetMode="External"/><Relationship Id="rId74" Type="http://schemas.openxmlformats.org/officeDocument/2006/relationships/hyperlink" Target="https://docs.cntd.ru/document/441859423" TargetMode="External"/><Relationship Id="rId79" Type="http://schemas.openxmlformats.org/officeDocument/2006/relationships/hyperlink" Target="https://docs.cntd.ru/document/1301017689" TargetMode="External"/><Relationship Id="rId102" Type="http://schemas.openxmlformats.org/officeDocument/2006/relationships/hyperlink" Target="https://docs.cntd.ru/document/1301017689" TargetMode="External"/><Relationship Id="rId5" Type="http://schemas.openxmlformats.org/officeDocument/2006/relationships/hyperlink" Target="https://docs.cntd.ru/document/891854570" TargetMode="External"/><Relationship Id="rId90" Type="http://schemas.openxmlformats.org/officeDocument/2006/relationships/hyperlink" Target="https://docs.cntd.ru/document/352302318" TargetMode="External"/><Relationship Id="rId95" Type="http://schemas.openxmlformats.org/officeDocument/2006/relationships/hyperlink" Target="https://docs.cntd.ru/document/352302318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352302318" TargetMode="External"/><Relationship Id="rId43" Type="http://schemas.openxmlformats.org/officeDocument/2006/relationships/hyperlink" Target="https://docs.cntd.ru/document/1301017689" TargetMode="External"/><Relationship Id="rId48" Type="http://schemas.openxmlformats.org/officeDocument/2006/relationships/hyperlink" Target="https://docs.cntd.ru/document/9027690" TargetMode="External"/><Relationship Id="rId64" Type="http://schemas.openxmlformats.org/officeDocument/2006/relationships/hyperlink" Target="https://docs.cntd.ru/document/727894563" TargetMode="External"/><Relationship Id="rId69" Type="http://schemas.openxmlformats.org/officeDocument/2006/relationships/hyperlink" Target="https://docs.cntd.ru/document/441871809" TargetMode="External"/><Relationship Id="rId113" Type="http://schemas.openxmlformats.org/officeDocument/2006/relationships/hyperlink" Target="https://docs.cntd.ru/document/902228011" TargetMode="External"/><Relationship Id="rId80" Type="http://schemas.openxmlformats.org/officeDocument/2006/relationships/hyperlink" Target="https://docs.cntd.ru/document/1301017689" TargetMode="External"/><Relationship Id="rId85" Type="http://schemas.openxmlformats.org/officeDocument/2006/relationships/hyperlink" Target="https://docs.cntd.ru/document/352302318" TargetMode="External"/><Relationship Id="rId12" Type="http://schemas.openxmlformats.org/officeDocument/2006/relationships/hyperlink" Target="https://docs.cntd.ru/document/456044907" TargetMode="External"/><Relationship Id="rId17" Type="http://schemas.openxmlformats.org/officeDocument/2006/relationships/hyperlink" Target="https://docs.cntd.ru/document/902253789" TargetMode="External"/><Relationship Id="rId33" Type="http://schemas.openxmlformats.org/officeDocument/2006/relationships/hyperlink" Target="https://docs.cntd.ru/document/603188152" TargetMode="External"/><Relationship Id="rId38" Type="http://schemas.openxmlformats.org/officeDocument/2006/relationships/hyperlink" Target="https://docs.cntd.ru/document/537938073" TargetMode="External"/><Relationship Id="rId59" Type="http://schemas.openxmlformats.org/officeDocument/2006/relationships/hyperlink" Target="https://docs.cntd.ru/document/603188152" TargetMode="External"/><Relationship Id="rId103" Type="http://schemas.openxmlformats.org/officeDocument/2006/relationships/hyperlink" Target="https://docs.cntd.ru/document/441871809" TargetMode="External"/><Relationship Id="rId108" Type="http://schemas.openxmlformats.org/officeDocument/2006/relationships/hyperlink" Target="https://docs.cntd.ru/document/441871809" TargetMode="External"/><Relationship Id="rId54" Type="http://schemas.openxmlformats.org/officeDocument/2006/relationships/hyperlink" Target="https://docs.cntd.ru/document/441871809" TargetMode="External"/><Relationship Id="rId70" Type="http://schemas.openxmlformats.org/officeDocument/2006/relationships/hyperlink" Target="https://docs.cntd.ru/document/1301017689" TargetMode="External"/><Relationship Id="rId75" Type="http://schemas.openxmlformats.org/officeDocument/2006/relationships/hyperlink" Target="https://docs.cntd.ru/document/727894563" TargetMode="External"/><Relationship Id="rId91" Type="http://schemas.openxmlformats.org/officeDocument/2006/relationships/hyperlink" Target="https://docs.cntd.ru/document/441867560" TargetMode="External"/><Relationship Id="rId96" Type="http://schemas.openxmlformats.org/officeDocument/2006/relationships/hyperlink" Target="https://docs.cntd.ru/document/35230231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390289" TargetMode="External"/><Relationship Id="rId15" Type="http://schemas.openxmlformats.org/officeDocument/2006/relationships/hyperlink" Target="https://docs.cntd.ru/document/564316119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1301017689" TargetMode="External"/><Relationship Id="rId36" Type="http://schemas.openxmlformats.org/officeDocument/2006/relationships/hyperlink" Target="https://docs.cntd.ru/document/603188152" TargetMode="External"/><Relationship Id="rId49" Type="http://schemas.openxmlformats.org/officeDocument/2006/relationships/hyperlink" Target="https://docs.cntd.ru/document/352302318" TargetMode="External"/><Relationship Id="rId57" Type="http://schemas.openxmlformats.org/officeDocument/2006/relationships/hyperlink" Target="https://docs.cntd.ru/document/441871809" TargetMode="External"/><Relationship Id="rId106" Type="http://schemas.openxmlformats.org/officeDocument/2006/relationships/hyperlink" Target="https://docs.cntd.ru/document/90238883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docs.cntd.ru/document/537986536" TargetMode="External"/><Relationship Id="rId31" Type="http://schemas.openxmlformats.org/officeDocument/2006/relationships/hyperlink" Target="https://docs.cntd.ru/document/441867560" TargetMode="External"/><Relationship Id="rId44" Type="http://schemas.openxmlformats.org/officeDocument/2006/relationships/hyperlink" Target="https://docs.cntd.ru/document/441871809" TargetMode="External"/><Relationship Id="rId52" Type="http://schemas.openxmlformats.org/officeDocument/2006/relationships/hyperlink" Target="https://docs.cntd.ru/document/603188152" TargetMode="External"/><Relationship Id="rId60" Type="http://schemas.openxmlformats.org/officeDocument/2006/relationships/hyperlink" Target="https://docs.cntd.ru/document/9020348" TargetMode="External"/><Relationship Id="rId65" Type="http://schemas.openxmlformats.org/officeDocument/2006/relationships/hyperlink" Target="https://docs.cntd.ru/document/441859423" TargetMode="External"/><Relationship Id="rId73" Type="http://schemas.openxmlformats.org/officeDocument/2006/relationships/hyperlink" Target="https://docs.cntd.ru/document/727894563" TargetMode="External"/><Relationship Id="rId78" Type="http://schemas.openxmlformats.org/officeDocument/2006/relationships/hyperlink" Target="https://docs.cntd.ru/document/441871809" TargetMode="External"/><Relationship Id="rId81" Type="http://schemas.openxmlformats.org/officeDocument/2006/relationships/hyperlink" Target="https://docs.cntd.ru/document/441871809" TargetMode="External"/><Relationship Id="rId86" Type="http://schemas.openxmlformats.org/officeDocument/2006/relationships/hyperlink" Target="https://docs.cntd.ru/document/441867560" TargetMode="External"/><Relationship Id="rId94" Type="http://schemas.openxmlformats.org/officeDocument/2006/relationships/hyperlink" Target="https://docs.cntd.ru/document/441871809" TargetMode="External"/><Relationship Id="rId99" Type="http://schemas.openxmlformats.org/officeDocument/2006/relationships/hyperlink" Target="https://docs.cntd.ru/document/1301017689" TargetMode="External"/><Relationship Id="rId101" Type="http://schemas.openxmlformats.org/officeDocument/2006/relationships/hyperlink" Target="https://docs.cntd.ru/document/603188152" TargetMode="External"/><Relationship Id="rId4" Type="http://schemas.openxmlformats.org/officeDocument/2006/relationships/hyperlink" Target="https://docs.cntd.ru/document/603188152" TargetMode="External"/><Relationship Id="rId9" Type="http://schemas.openxmlformats.org/officeDocument/2006/relationships/hyperlink" Target="https://docs.cntd.ru/document/537978260" TargetMode="External"/><Relationship Id="rId13" Type="http://schemas.openxmlformats.org/officeDocument/2006/relationships/hyperlink" Target="https://docs.cntd.ru/document/456030260" TargetMode="External"/><Relationship Id="rId18" Type="http://schemas.openxmlformats.org/officeDocument/2006/relationships/hyperlink" Target="https://docs.cntd.ru/document/9004453" TargetMode="External"/><Relationship Id="rId39" Type="http://schemas.openxmlformats.org/officeDocument/2006/relationships/hyperlink" Target="https://docs.cntd.ru/document/1301017689" TargetMode="External"/><Relationship Id="rId109" Type="http://schemas.openxmlformats.org/officeDocument/2006/relationships/hyperlink" Target="https://docs.cntd.ru/document/1301017689" TargetMode="External"/><Relationship Id="rId34" Type="http://schemas.openxmlformats.org/officeDocument/2006/relationships/hyperlink" Target="https://docs.cntd.ru/document/352302318" TargetMode="External"/><Relationship Id="rId50" Type="http://schemas.openxmlformats.org/officeDocument/2006/relationships/hyperlink" Target="https://docs.cntd.ru/document/441867560" TargetMode="External"/><Relationship Id="rId55" Type="http://schemas.openxmlformats.org/officeDocument/2006/relationships/hyperlink" Target="https://docs.cntd.ru/document/1301017689" TargetMode="External"/><Relationship Id="rId76" Type="http://schemas.openxmlformats.org/officeDocument/2006/relationships/hyperlink" Target="https://docs.cntd.ru/document/603188152" TargetMode="External"/><Relationship Id="rId97" Type="http://schemas.openxmlformats.org/officeDocument/2006/relationships/hyperlink" Target="https://docs.cntd.ru/document/441867560" TargetMode="External"/><Relationship Id="rId104" Type="http://schemas.openxmlformats.org/officeDocument/2006/relationships/hyperlink" Target="https://docs.cntd.ru/document/420284816" TargetMode="External"/><Relationship Id="rId7" Type="http://schemas.openxmlformats.org/officeDocument/2006/relationships/hyperlink" Target="https://docs.cntd.ru/document/8390289" TargetMode="External"/><Relationship Id="rId71" Type="http://schemas.openxmlformats.org/officeDocument/2006/relationships/hyperlink" Target="https://docs.cntd.ru/document/1301017689" TargetMode="External"/><Relationship Id="rId92" Type="http://schemas.openxmlformats.org/officeDocument/2006/relationships/hyperlink" Target="https://docs.cntd.ru/document/6031881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41871809" TargetMode="External"/><Relationship Id="rId24" Type="http://schemas.openxmlformats.org/officeDocument/2006/relationships/hyperlink" Target="https://docs.cntd.ru/document/1301017689" TargetMode="External"/><Relationship Id="rId40" Type="http://schemas.openxmlformats.org/officeDocument/2006/relationships/hyperlink" Target="https://docs.cntd.ru/document/441871809" TargetMode="External"/><Relationship Id="rId45" Type="http://schemas.openxmlformats.org/officeDocument/2006/relationships/hyperlink" Target="https://docs.cntd.ru/document/573275736" TargetMode="External"/><Relationship Id="rId66" Type="http://schemas.openxmlformats.org/officeDocument/2006/relationships/hyperlink" Target="https://docs.cntd.ru/document/727894563" TargetMode="External"/><Relationship Id="rId87" Type="http://schemas.openxmlformats.org/officeDocument/2006/relationships/hyperlink" Target="https://docs.cntd.ru/document/537938073" TargetMode="External"/><Relationship Id="rId110" Type="http://schemas.openxmlformats.org/officeDocument/2006/relationships/hyperlink" Target="https://docs.cntd.ru/document/441871809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docs.cntd.ru/document/352302318" TargetMode="External"/><Relationship Id="rId82" Type="http://schemas.openxmlformats.org/officeDocument/2006/relationships/hyperlink" Target="https://docs.cntd.ru/document/727894563" TargetMode="External"/><Relationship Id="rId19" Type="http://schemas.openxmlformats.org/officeDocument/2006/relationships/hyperlink" Target="https://docs.cntd.ru/document/9004584" TargetMode="External"/><Relationship Id="rId14" Type="http://schemas.openxmlformats.org/officeDocument/2006/relationships/hyperlink" Target="https://docs.cntd.ru/document/556172422" TargetMode="External"/><Relationship Id="rId30" Type="http://schemas.openxmlformats.org/officeDocument/2006/relationships/hyperlink" Target="https://docs.cntd.ru/document/352302318" TargetMode="External"/><Relationship Id="rId35" Type="http://schemas.openxmlformats.org/officeDocument/2006/relationships/hyperlink" Target="https://docs.cntd.ru/document/603188152" TargetMode="External"/><Relationship Id="rId56" Type="http://schemas.openxmlformats.org/officeDocument/2006/relationships/hyperlink" Target="https://docs.cntd.ru/document/1301017689" TargetMode="External"/><Relationship Id="rId77" Type="http://schemas.openxmlformats.org/officeDocument/2006/relationships/hyperlink" Target="https://docs.cntd.ru/document/1301017689" TargetMode="External"/><Relationship Id="rId100" Type="http://schemas.openxmlformats.org/officeDocument/2006/relationships/hyperlink" Target="https://docs.cntd.ru/document/441871809" TargetMode="External"/><Relationship Id="rId105" Type="http://schemas.openxmlformats.org/officeDocument/2006/relationships/hyperlink" Target="https://docs.cntd.ru/document/902388832" TargetMode="External"/><Relationship Id="rId8" Type="http://schemas.openxmlformats.org/officeDocument/2006/relationships/hyperlink" Target="https://docs.cntd.ru/document/603188152" TargetMode="External"/><Relationship Id="rId51" Type="http://schemas.openxmlformats.org/officeDocument/2006/relationships/hyperlink" Target="https://docs.cntd.ru/document/1301017689" TargetMode="External"/><Relationship Id="rId72" Type="http://schemas.openxmlformats.org/officeDocument/2006/relationships/hyperlink" Target="https://docs.cntd.ru/document/441871809" TargetMode="External"/><Relationship Id="rId93" Type="http://schemas.openxmlformats.org/officeDocument/2006/relationships/hyperlink" Target="https://docs.cntd.ru/document/1301017689" TargetMode="External"/><Relationship Id="rId98" Type="http://schemas.openxmlformats.org/officeDocument/2006/relationships/hyperlink" Target="https://docs.cntd.ru/document/60318815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441871809" TargetMode="External"/><Relationship Id="rId46" Type="http://schemas.openxmlformats.org/officeDocument/2006/relationships/hyperlink" Target="https://docs.cntd.ru/document/573275736" TargetMode="External"/><Relationship Id="rId67" Type="http://schemas.openxmlformats.org/officeDocument/2006/relationships/hyperlink" Target="https://docs.cntd.ru/document/603188152" TargetMode="External"/><Relationship Id="rId20" Type="http://schemas.openxmlformats.org/officeDocument/2006/relationships/hyperlink" Target="https://docs.cntd.ru/document/902260215" TargetMode="External"/><Relationship Id="rId41" Type="http://schemas.openxmlformats.org/officeDocument/2006/relationships/hyperlink" Target="https://docs.cntd.ru/document/1301017689" TargetMode="External"/><Relationship Id="rId62" Type="http://schemas.openxmlformats.org/officeDocument/2006/relationships/hyperlink" Target="https://docs.cntd.ru/document/1301017689" TargetMode="External"/><Relationship Id="rId83" Type="http://schemas.openxmlformats.org/officeDocument/2006/relationships/hyperlink" Target="https://docs.cntd.ru/document/441859423" TargetMode="External"/><Relationship Id="rId88" Type="http://schemas.openxmlformats.org/officeDocument/2006/relationships/hyperlink" Target="https://docs.cntd.ru/document/352302318" TargetMode="External"/><Relationship Id="rId111" Type="http://schemas.openxmlformats.org/officeDocument/2006/relationships/hyperlink" Target="https://docs.cntd.ru/document/1301017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11427</Words>
  <Characters>65138</Characters>
  <Application>Microsoft Office Word</Application>
  <DocSecurity>0</DocSecurity>
  <Lines>542</Lines>
  <Paragraphs>152</Paragraphs>
  <ScaleCrop>false</ScaleCrop>
  <Company/>
  <LinksUpToDate>false</LinksUpToDate>
  <CharactersWithSpaces>76413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Вера Валентиновна</dc:creator>
  <cp:keywords/>
  <dc:description/>
  <cp:lastModifiedBy>Дробыш Вера Валентиновна</cp:lastModifiedBy>
  <cp:revision>4</cp:revision>
  <dcterms:created xsi:type="dcterms:W3CDTF">2024-02-07T11:09:00Z</dcterms:created>
  <dcterms:modified xsi:type="dcterms:W3CDTF">2024-02-07T11:19:00Z</dcterms:modified>
</cp:coreProperties>
</file>